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7F" w:rsidRPr="00C953FB" w:rsidRDefault="00C12D7F" w:rsidP="00C12D7F">
      <w:pPr>
        <w:tabs>
          <w:tab w:val="left" w:pos="2268"/>
          <w:tab w:val="left" w:pos="5387"/>
        </w:tabs>
        <w:spacing w:before="120" w:after="120"/>
        <w:ind w:firstLine="567"/>
        <w:jc w:val="center"/>
        <w:rPr>
          <w:b/>
          <w:color w:val="000000"/>
          <w:sz w:val="24"/>
          <w:szCs w:val="24"/>
        </w:rPr>
      </w:pPr>
      <w:r w:rsidRPr="00C953FB">
        <w:rPr>
          <w:b/>
          <w:color w:val="000000"/>
          <w:sz w:val="24"/>
          <w:szCs w:val="24"/>
        </w:rPr>
        <w:t xml:space="preserve">ДОГОВОР № </w:t>
      </w:r>
    </w:p>
    <w:p w:rsidR="00C12D7F" w:rsidRPr="00C953FB" w:rsidRDefault="00C12D7F" w:rsidP="00C12D7F">
      <w:pPr>
        <w:pStyle w:val="a4"/>
        <w:widowControl/>
        <w:spacing w:before="120"/>
        <w:ind w:firstLine="567"/>
        <w:rPr>
          <w:rFonts w:ascii="Times New Roman" w:hAnsi="Times New Roman" w:cs="Times New Roman"/>
          <w:color w:val="000000"/>
        </w:rPr>
      </w:pPr>
    </w:p>
    <w:p w:rsidR="00C12D7F" w:rsidRPr="00C953FB" w:rsidRDefault="00C12D7F" w:rsidP="00C12D7F">
      <w:pPr>
        <w:tabs>
          <w:tab w:val="left" w:pos="7088"/>
        </w:tabs>
        <w:spacing w:before="120" w:after="120"/>
        <w:ind w:firstLine="567"/>
        <w:jc w:val="both"/>
        <w:rPr>
          <w:b/>
          <w:color w:val="000000"/>
          <w:sz w:val="24"/>
          <w:szCs w:val="24"/>
        </w:rPr>
      </w:pPr>
      <w:r w:rsidRPr="00C953FB">
        <w:rPr>
          <w:b/>
          <w:color w:val="000000"/>
          <w:sz w:val="24"/>
          <w:szCs w:val="24"/>
        </w:rPr>
        <w:t>Санкт-Петербург</w:t>
      </w:r>
      <w:r w:rsidRPr="00C953FB">
        <w:rPr>
          <w:b/>
          <w:color w:val="000000"/>
          <w:sz w:val="24"/>
          <w:szCs w:val="24"/>
        </w:rPr>
        <w:tab/>
        <w:t xml:space="preserve"> </w:t>
      </w:r>
      <w:proofErr w:type="gramStart"/>
      <w:r w:rsidRPr="00C953FB">
        <w:rPr>
          <w:b/>
          <w:color w:val="000000"/>
          <w:sz w:val="24"/>
          <w:szCs w:val="24"/>
        </w:rPr>
        <w:t xml:space="preserve">«  </w:t>
      </w:r>
      <w:proofErr w:type="gramEnd"/>
      <w:r w:rsidRPr="00C953FB">
        <w:rPr>
          <w:b/>
          <w:color w:val="000000"/>
          <w:sz w:val="24"/>
          <w:szCs w:val="24"/>
        </w:rPr>
        <w:t xml:space="preserve"> »              201__  г.</w:t>
      </w:r>
    </w:p>
    <w:p w:rsidR="00C12D7F" w:rsidRPr="00C953FB" w:rsidRDefault="00C12D7F" w:rsidP="00C12D7F">
      <w:pPr>
        <w:tabs>
          <w:tab w:val="left" w:pos="7088"/>
        </w:tabs>
        <w:spacing w:before="120" w:after="120"/>
        <w:ind w:firstLine="567"/>
        <w:jc w:val="both"/>
        <w:rPr>
          <w:b/>
          <w:color w:val="000000"/>
          <w:sz w:val="24"/>
          <w:szCs w:val="24"/>
        </w:rPr>
      </w:pPr>
    </w:p>
    <w:p w:rsidR="00C12D7F" w:rsidRPr="00C953FB" w:rsidRDefault="00C12D7F" w:rsidP="00C12D7F">
      <w:pPr>
        <w:pStyle w:val="22"/>
        <w:spacing w:after="120"/>
        <w:ind w:firstLine="567"/>
        <w:rPr>
          <w:rFonts w:ascii="Times New Roman" w:hAnsi="Times New Roman" w:cs="Times New Roman"/>
          <w:color w:val="000000"/>
        </w:rPr>
      </w:pPr>
      <w:r w:rsidRPr="00C953FB">
        <w:rPr>
          <w:rFonts w:ascii="Times New Roman" w:hAnsi="Times New Roman" w:cs="Times New Roman"/>
          <w:b/>
          <w:bCs/>
          <w:color w:val="000000"/>
        </w:rPr>
        <w:t>Открытое акционерное общество «Территориальная генерирующая компания №1»,</w:t>
      </w:r>
      <w:r w:rsidRPr="00C953FB">
        <w:rPr>
          <w:rFonts w:ascii="Times New Roman" w:hAnsi="Times New Roman" w:cs="Times New Roman"/>
          <w:color w:val="000000"/>
        </w:rPr>
        <w:t xml:space="preserve"> именуемое в дальнейшем «Заказчик» в лице </w:t>
      </w:r>
      <w:r w:rsidR="00164692">
        <w:rPr>
          <w:rFonts w:ascii="Times New Roman" w:hAnsi="Times New Roman" w:cs="Times New Roman"/>
          <w:color w:val="000000"/>
        </w:rPr>
        <w:t xml:space="preserve">заместителя </w:t>
      </w:r>
      <w:r w:rsidRPr="00C953FB">
        <w:rPr>
          <w:rFonts w:ascii="Times New Roman" w:hAnsi="Times New Roman" w:cs="Times New Roman"/>
          <w:color w:val="000000"/>
        </w:rPr>
        <w:t xml:space="preserve">директора по экономике и финансам ОАО «ТГК-1» М.А. </w:t>
      </w:r>
      <w:proofErr w:type="spellStart"/>
      <w:r w:rsidRPr="00C953FB">
        <w:rPr>
          <w:rFonts w:ascii="Times New Roman" w:hAnsi="Times New Roman" w:cs="Times New Roman"/>
          <w:color w:val="000000"/>
        </w:rPr>
        <w:t>Тузникова</w:t>
      </w:r>
      <w:proofErr w:type="spellEnd"/>
      <w:r w:rsidRPr="00C953FB">
        <w:rPr>
          <w:rFonts w:ascii="Times New Roman" w:hAnsi="Times New Roman" w:cs="Times New Roman"/>
          <w:color w:val="000000"/>
        </w:rPr>
        <w:t>, действующе</w:t>
      </w:r>
      <w:r w:rsidR="009F668C">
        <w:rPr>
          <w:rFonts w:ascii="Times New Roman" w:hAnsi="Times New Roman" w:cs="Times New Roman"/>
          <w:color w:val="000000"/>
        </w:rPr>
        <w:t>го</w:t>
      </w:r>
      <w:r w:rsidRPr="00C953FB">
        <w:rPr>
          <w:rFonts w:ascii="Times New Roman" w:hAnsi="Times New Roman" w:cs="Times New Roman"/>
          <w:color w:val="000000"/>
        </w:rPr>
        <w:t xml:space="preserve"> на основании доверенности </w:t>
      </w:r>
      <w:proofErr w:type="gramStart"/>
      <w:r w:rsidRPr="00C953FB">
        <w:rPr>
          <w:rFonts w:ascii="Times New Roman" w:hAnsi="Times New Roman" w:cs="Times New Roman"/>
          <w:color w:val="000000"/>
        </w:rPr>
        <w:t>№  _</w:t>
      </w:r>
      <w:proofErr w:type="gramEnd"/>
      <w:r w:rsidRPr="00C953FB">
        <w:rPr>
          <w:rFonts w:ascii="Times New Roman" w:hAnsi="Times New Roman" w:cs="Times New Roman"/>
          <w:color w:val="000000"/>
        </w:rPr>
        <w:t>______от 01.0</w:t>
      </w:r>
      <w:r w:rsidR="005B1F2C">
        <w:rPr>
          <w:rFonts w:ascii="Times New Roman" w:hAnsi="Times New Roman" w:cs="Times New Roman"/>
          <w:color w:val="000000"/>
        </w:rPr>
        <w:t>1</w:t>
      </w:r>
      <w:r w:rsidRPr="00C953FB">
        <w:rPr>
          <w:rFonts w:ascii="Times New Roman" w:hAnsi="Times New Roman" w:cs="Times New Roman"/>
          <w:color w:val="000000"/>
        </w:rPr>
        <w:t>.201</w:t>
      </w:r>
      <w:r w:rsidR="005B1F2C">
        <w:rPr>
          <w:rFonts w:ascii="Times New Roman" w:hAnsi="Times New Roman" w:cs="Times New Roman"/>
          <w:color w:val="000000"/>
        </w:rPr>
        <w:t>5</w:t>
      </w:r>
      <w:r w:rsidRPr="00C953FB">
        <w:rPr>
          <w:rFonts w:ascii="Times New Roman" w:hAnsi="Times New Roman" w:cs="Times New Roman"/>
          <w:color w:val="000000"/>
        </w:rPr>
        <w:t xml:space="preserve"> г., с одной стороны, и </w:t>
      </w:r>
      <w:r w:rsidRPr="00C953FB">
        <w:rPr>
          <w:rFonts w:ascii="Times New Roman" w:hAnsi="Times New Roman" w:cs="Times New Roman"/>
          <w:b/>
          <w:color w:val="000000"/>
        </w:rPr>
        <w:t>___________________________</w:t>
      </w:r>
      <w:r w:rsidRPr="00C953FB">
        <w:rPr>
          <w:rFonts w:ascii="Times New Roman" w:hAnsi="Times New Roman" w:cs="Times New Roman"/>
          <w:color w:val="000000"/>
        </w:rPr>
        <w:t xml:space="preserve">, именуемое в дальнейшем «Исполнитель», в лице ___________________________, действующего на основании Устава, с другой стороны, заключили настоящий договор (далее </w:t>
      </w:r>
      <w:r w:rsidR="009F668C">
        <w:rPr>
          <w:rFonts w:ascii="Times New Roman" w:hAnsi="Times New Roman" w:cs="Times New Roman"/>
          <w:color w:val="000000"/>
        </w:rPr>
        <w:t>—</w:t>
      </w:r>
      <w:r w:rsidRPr="00C953FB">
        <w:rPr>
          <w:rFonts w:ascii="Times New Roman" w:hAnsi="Times New Roman" w:cs="Times New Roman"/>
          <w:color w:val="000000"/>
        </w:rPr>
        <w:t xml:space="preserve"> Договор) о нижеследующем:</w:t>
      </w:r>
    </w:p>
    <w:p w:rsidR="00C12D7F" w:rsidRPr="00C953FB" w:rsidRDefault="00C12D7F" w:rsidP="00C12D7F">
      <w:pPr>
        <w:pStyle w:val="22"/>
        <w:spacing w:after="120"/>
        <w:ind w:firstLine="567"/>
        <w:rPr>
          <w:rFonts w:ascii="Times New Roman" w:hAnsi="Times New Roman" w:cs="Times New Roman"/>
          <w:color w:val="000000"/>
        </w:rPr>
      </w:pPr>
    </w:p>
    <w:p w:rsidR="00C12D7F" w:rsidRPr="00C953FB" w:rsidRDefault="00C12D7F" w:rsidP="00C953FB">
      <w:pPr>
        <w:pStyle w:val="1"/>
        <w:spacing w:before="120" w:after="120"/>
        <w:ind w:left="567"/>
        <w:jc w:val="center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1. ПРЕДМЕТ ДОГОВОРА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Заказчик поручает, а исполнитель принимает на себя обязательства по заданию Заказчика (Приложение №1 к настоящему Договору) оказать следующие услуги:</w:t>
      </w:r>
      <w:r w:rsidRPr="00C953FB">
        <w:rPr>
          <w:sz w:val="24"/>
          <w:szCs w:val="24"/>
        </w:rPr>
        <w:t xml:space="preserve"> </w:t>
      </w:r>
      <w:r w:rsidR="00A01F0B">
        <w:rPr>
          <w:color w:val="000000"/>
          <w:sz w:val="24"/>
          <w:szCs w:val="24"/>
        </w:rPr>
        <w:t>с</w:t>
      </w:r>
      <w:r w:rsidR="00A01F0B" w:rsidRPr="00A01F0B">
        <w:rPr>
          <w:color w:val="000000"/>
          <w:sz w:val="24"/>
          <w:szCs w:val="24"/>
        </w:rPr>
        <w:t>оздание</w:t>
      </w:r>
      <w:r w:rsidR="00DC299D">
        <w:rPr>
          <w:color w:val="000000"/>
          <w:sz w:val="24"/>
          <w:szCs w:val="24"/>
        </w:rPr>
        <w:t xml:space="preserve"> и </w:t>
      </w:r>
      <w:r w:rsidR="00A01F0B" w:rsidRPr="00A01F0B">
        <w:rPr>
          <w:color w:val="000000"/>
          <w:sz w:val="24"/>
          <w:szCs w:val="24"/>
        </w:rPr>
        <w:t xml:space="preserve">поддержка мультимедийных </w:t>
      </w:r>
      <w:proofErr w:type="spellStart"/>
      <w:r w:rsidR="00A01F0B" w:rsidRPr="00A01F0B">
        <w:rPr>
          <w:color w:val="000000"/>
          <w:sz w:val="24"/>
          <w:szCs w:val="24"/>
        </w:rPr>
        <w:t>медиапродуктов</w:t>
      </w:r>
      <w:proofErr w:type="spellEnd"/>
      <w:r w:rsidR="00A01F0B" w:rsidRPr="00A01F0B">
        <w:rPr>
          <w:color w:val="000000"/>
          <w:sz w:val="24"/>
          <w:szCs w:val="24"/>
        </w:rPr>
        <w:t xml:space="preserve"> в интернете </w:t>
      </w:r>
      <w:r w:rsidRPr="00C953FB">
        <w:rPr>
          <w:color w:val="000000"/>
          <w:sz w:val="24"/>
          <w:szCs w:val="24"/>
        </w:rPr>
        <w:t>в соответствии с условиями настоящего Договора, в дальнейшем именуемые «Услуги», а Заказчик обязуется принять и оплатить Услуги Исполнителя в</w:t>
      </w:r>
      <w:r w:rsidR="00DC299D">
        <w:rPr>
          <w:color w:val="000000"/>
          <w:sz w:val="24"/>
          <w:szCs w:val="24"/>
        </w:rPr>
        <w:t xml:space="preserve"> сроки и в порядке, установленном</w:t>
      </w:r>
      <w:r w:rsidRPr="00C953FB">
        <w:rPr>
          <w:color w:val="000000"/>
          <w:sz w:val="24"/>
          <w:szCs w:val="24"/>
        </w:rPr>
        <w:t xml:space="preserve"> настоящим Договором. 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num" w:pos="426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Срок оказания Услуг устанавливается с 01.0</w:t>
      </w:r>
      <w:r w:rsidR="005B1F2C" w:rsidRPr="005B1F2C">
        <w:rPr>
          <w:color w:val="000000"/>
          <w:sz w:val="24"/>
          <w:szCs w:val="24"/>
        </w:rPr>
        <w:t>4</w:t>
      </w:r>
      <w:r w:rsidRPr="00C953FB">
        <w:rPr>
          <w:color w:val="000000"/>
          <w:sz w:val="24"/>
          <w:szCs w:val="24"/>
        </w:rPr>
        <w:t>.201</w:t>
      </w:r>
      <w:r w:rsidR="005B1F2C" w:rsidRPr="005B1F2C">
        <w:rPr>
          <w:color w:val="000000"/>
          <w:sz w:val="24"/>
          <w:szCs w:val="24"/>
        </w:rPr>
        <w:t>5</w:t>
      </w:r>
      <w:r w:rsidRPr="00C953FB">
        <w:rPr>
          <w:color w:val="000000"/>
          <w:sz w:val="24"/>
          <w:szCs w:val="24"/>
        </w:rPr>
        <w:t xml:space="preserve"> по 31.12.201</w:t>
      </w:r>
      <w:r w:rsidR="005B1F2C" w:rsidRPr="005B1F2C">
        <w:rPr>
          <w:color w:val="000000"/>
          <w:sz w:val="24"/>
          <w:szCs w:val="24"/>
        </w:rPr>
        <w:t>5</w:t>
      </w:r>
      <w:r w:rsidRPr="00C953FB">
        <w:rPr>
          <w:color w:val="000000"/>
          <w:sz w:val="24"/>
          <w:szCs w:val="24"/>
        </w:rPr>
        <w:t>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 xml:space="preserve">Результат оказанных Услуг передается Заказчику по Акту об оказании услуг, в порядке, установленном настоящим Договором: </w:t>
      </w:r>
      <w:r w:rsidR="00DC299D" w:rsidRPr="00DC299D">
        <w:rPr>
          <w:color w:val="000000"/>
          <w:sz w:val="24"/>
          <w:szCs w:val="24"/>
        </w:rPr>
        <w:t>на CD-диске или DVD-диске в 2-х экземплярах.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Комплекс исключительных имущественных прав на результаты оказанных Услуг принадлежит Заказчику.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 xml:space="preserve">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 30 мин. </w:t>
      </w:r>
      <w:r w:rsidR="00DC299D">
        <w:rPr>
          <w:color w:val="000000"/>
          <w:sz w:val="24"/>
          <w:szCs w:val="24"/>
        </w:rPr>
        <w:t>д</w:t>
      </w:r>
      <w:r w:rsidRPr="00C953FB">
        <w:rPr>
          <w:color w:val="000000"/>
          <w:sz w:val="24"/>
          <w:szCs w:val="24"/>
        </w:rPr>
        <w:t>о</w:t>
      </w:r>
      <w:r w:rsidR="00DC299D">
        <w:rPr>
          <w:color w:val="000000"/>
          <w:sz w:val="24"/>
          <w:szCs w:val="24"/>
        </w:rPr>
        <w:t xml:space="preserve"> </w:t>
      </w:r>
      <w:r w:rsidRPr="00C953FB">
        <w:rPr>
          <w:color w:val="000000"/>
          <w:sz w:val="24"/>
          <w:szCs w:val="24"/>
        </w:rPr>
        <w:t>17 час 20 мин.</w:t>
      </w:r>
    </w:p>
    <w:p w:rsidR="00C12D7F" w:rsidRPr="00C953FB" w:rsidRDefault="00C12D7F" w:rsidP="00C12D7F">
      <w:pPr>
        <w:spacing w:before="120" w:after="120"/>
        <w:ind w:firstLine="567"/>
        <w:jc w:val="both"/>
        <w:rPr>
          <w:color w:val="000000"/>
          <w:sz w:val="24"/>
          <w:szCs w:val="24"/>
        </w:rPr>
      </w:pPr>
    </w:p>
    <w:p w:rsidR="00C12D7F" w:rsidRPr="00C953FB" w:rsidRDefault="00C12D7F" w:rsidP="00C953FB">
      <w:pPr>
        <w:pStyle w:val="1"/>
        <w:numPr>
          <w:ilvl w:val="0"/>
          <w:numId w:val="1"/>
        </w:numPr>
        <w:spacing w:before="120" w:after="120"/>
        <w:jc w:val="center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ПРАВА И ОБЯЗАННОСТИ СТОРОН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 Исполнитель обязуется: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 xml:space="preserve">2.1.2. Оказать Услуги лично, если иное не будет дополнительно согласовано Сторонами. 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При этом Исполнитель несет ответственность перед Заказчиком за неисполнение или ненад</w:t>
      </w:r>
      <w:r w:rsidR="00EE4CB6">
        <w:rPr>
          <w:bCs/>
          <w:color w:val="000000"/>
          <w:sz w:val="24"/>
          <w:szCs w:val="24"/>
        </w:rPr>
        <w:t xml:space="preserve">лежащее исполнение обязательств </w:t>
      </w:r>
      <w:r w:rsidRPr="00C953FB">
        <w:rPr>
          <w:bCs/>
          <w:color w:val="000000"/>
          <w:sz w:val="24"/>
          <w:szCs w:val="24"/>
        </w:rPr>
        <w:t>привлечёнными к исполнению настоящего Договора третьими лицами, в т</w:t>
      </w:r>
      <w:r w:rsidR="00A01F0B">
        <w:rPr>
          <w:bCs/>
          <w:color w:val="000000"/>
          <w:sz w:val="24"/>
          <w:szCs w:val="24"/>
        </w:rPr>
        <w:t xml:space="preserve">ом числе, но не исключительно, </w:t>
      </w:r>
      <w:r w:rsidRPr="00C953FB">
        <w:rPr>
          <w:bCs/>
          <w:color w:val="000000"/>
          <w:sz w:val="24"/>
          <w:szCs w:val="24"/>
        </w:rPr>
        <w:t>в отношении соблюдения условий конфиденциальности, согласованных настоящим Договором.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lastRenderedPageBreak/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2.1.5. Заказчик не предоставляет Исполнителю право ссылаться на факт заключения настоящего Договора.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2.2. Заказчик обязуется: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 xml:space="preserve">2.2.1. Принимать и оплачивать Услуги Исполнителя согласно подписанному </w:t>
      </w:r>
      <w:proofErr w:type="gramStart"/>
      <w:r w:rsidRPr="00C953FB">
        <w:rPr>
          <w:bCs/>
          <w:color w:val="000000"/>
          <w:sz w:val="24"/>
          <w:szCs w:val="24"/>
        </w:rPr>
        <w:t>Сторонами  Акту</w:t>
      </w:r>
      <w:proofErr w:type="gramEnd"/>
      <w:r w:rsidRPr="00C953FB">
        <w:rPr>
          <w:bCs/>
          <w:color w:val="000000"/>
          <w:sz w:val="24"/>
          <w:szCs w:val="24"/>
        </w:rPr>
        <w:t xml:space="preserve"> об оказании услуг в порядке, определенном настоящим Договором.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2.3. Заказчик имеет право: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 xml:space="preserve">2.3.3. Изменять сроки оказания отдельных Услуг, определенных Заданием (Приложение № </w:t>
      </w:r>
      <w:r w:rsidR="008D5BEE">
        <w:rPr>
          <w:bCs/>
          <w:color w:val="000000"/>
          <w:sz w:val="24"/>
          <w:szCs w:val="24"/>
        </w:rPr>
        <w:t xml:space="preserve">3 </w:t>
      </w:r>
      <w:r w:rsidRPr="00C953FB">
        <w:rPr>
          <w:bCs/>
          <w:color w:val="000000"/>
          <w:sz w:val="24"/>
          <w:szCs w:val="24"/>
        </w:rPr>
        <w:t>к настоящему Договору), по взаимному согласованию Сторон.</w:t>
      </w:r>
    </w:p>
    <w:p w:rsidR="00C12D7F" w:rsidRPr="00C953FB" w:rsidRDefault="00C12D7F" w:rsidP="00BD16D5">
      <w:pPr>
        <w:ind w:firstLine="567"/>
        <w:jc w:val="center"/>
        <w:rPr>
          <w:b/>
          <w:sz w:val="24"/>
          <w:szCs w:val="24"/>
        </w:rPr>
      </w:pPr>
    </w:p>
    <w:p w:rsidR="00C12D7F" w:rsidRPr="00C953FB" w:rsidRDefault="00C12D7F" w:rsidP="00C12D7F">
      <w:pPr>
        <w:ind w:firstLine="567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3. ПОРЯДОК ОКАЗАНИЯ УСЛУГ И ПРИЁМКА ИХ ЗАКАЗЧИКОМ</w:t>
      </w: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BD16D5">
      <w:pPr>
        <w:jc w:val="both"/>
        <w:rPr>
          <w:i/>
          <w:sz w:val="24"/>
          <w:szCs w:val="24"/>
        </w:rPr>
      </w:pPr>
      <w:r w:rsidRPr="00C953FB">
        <w:rPr>
          <w:sz w:val="24"/>
          <w:szCs w:val="24"/>
        </w:rPr>
        <w:t>3.1. Услуги по настоящему Договору оказываются в сроки, установленные подпунктом 1.2 настоящего Договора в следующем порядке: ежедневно</w:t>
      </w:r>
      <w:r w:rsidRPr="00C953FB">
        <w:rPr>
          <w:i/>
          <w:sz w:val="24"/>
          <w:szCs w:val="24"/>
        </w:rPr>
        <w:t xml:space="preserve">. 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E03229" w:rsidRPr="00C953FB" w:rsidRDefault="00E03229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3.2. По окончании исполнения обязательств в целом или отдельного этапа, определенного Графиком оказания услуг (Приложение №</w:t>
      </w:r>
      <w:r w:rsidR="00DE0F62">
        <w:rPr>
          <w:sz w:val="24"/>
          <w:szCs w:val="24"/>
        </w:rPr>
        <w:t>3</w:t>
      </w:r>
      <w:r w:rsidRPr="00C953FB">
        <w:rPr>
          <w:sz w:val="24"/>
          <w:szCs w:val="24"/>
        </w:rPr>
        <w:t xml:space="preserve">), Исполнитель направляет Заказчику в 3 (Трех) </w:t>
      </w:r>
      <w:proofErr w:type="spellStart"/>
      <w:r w:rsidRPr="00C953FB">
        <w:rPr>
          <w:sz w:val="24"/>
          <w:szCs w:val="24"/>
        </w:rPr>
        <w:t>дневный</w:t>
      </w:r>
      <w:proofErr w:type="spellEnd"/>
      <w:r w:rsidRPr="00C953FB">
        <w:rPr>
          <w:sz w:val="24"/>
          <w:szCs w:val="24"/>
        </w:rPr>
        <w:t xml:space="preserve"> срок в двух экземплярах Акт об оказании услуг, а также счет и счет-фактуру.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C12D7F" w:rsidRPr="00C953FB" w:rsidRDefault="00E03229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3.3</w:t>
      </w:r>
      <w:r w:rsidR="00C12D7F" w:rsidRPr="00C953FB">
        <w:rPr>
          <w:sz w:val="24"/>
          <w:szCs w:val="24"/>
        </w:rPr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="00C12D7F" w:rsidRPr="00C953FB">
        <w:rPr>
          <w:sz w:val="24"/>
          <w:szCs w:val="24"/>
        </w:rPr>
        <w:t>в срок</w:t>
      </w:r>
      <w:proofErr w:type="gramEnd"/>
      <w:r w:rsidR="00C12D7F" w:rsidRPr="00C953FB">
        <w:rPr>
          <w:sz w:val="24"/>
          <w:szCs w:val="24"/>
        </w:rPr>
        <w:t xml:space="preserve"> указанный Заказчиком. 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C12D7F" w:rsidRPr="00C953FB" w:rsidRDefault="00C12D7F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3.4.   С даты под</w:t>
      </w:r>
      <w:r w:rsidR="00E03229" w:rsidRPr="00C953FB">
        <w:rPr>
          <w:sz w:val="24"/>
          <w:szCs w:val="24"/>
        </w:rPr>
        <w:t xml:space="preserve">писания Акта об оказании услуг </w:t>
      </w:r>
      <w:r w:rsidRPr="00C953FB">
        <w:rPr>
          <w:sz w:val="24"/>
          <w:szCs w:val="24"/>
        </w:rPr>
        <w:t>Заказчик получает исключительное право на использование результатов оказания Услуг.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C12D7F" w:rsidRPr="00C953FB" w:rsidRDefault="00C12D7F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3.5.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C299D" w:rsidRDefault="00DC299D" w:rsidP="00BD16D5">
      <w:pPr>
        <w:adjustRightInd w:val="0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DC299D" w:rsidRPr="00C953FB" w:rsidRDefault="00DC299D" w:rsidP="00C12D7F">
      <w:pPr>
        <w:adjustRightInd w:val="0"/>
        <w:ind w:firstLine="567"/>
        <w:jc w:val="center"/>
        <w:rPr>
          <w:sz w:val="24"/>
          <w:szCs w:val="24"/>
        </w:rPr>
      </w:pPr>
    </w:p>
    <w:p w:rsidR="00C12D7F" w:rsidRPr="00C953FB" w:rsidRDefault="00C953FB" w:rsidP="00C953FB">
      <w:pPr>
        <w:pStyle w:val="a5"/>
        <w:numPr>
          <w:ilvl w:val="0"/>
          <w:numId w:val="16"/>
        </w:numPr>
        <w:jc w:val="center"/>
        <w:rPr>
          <w:b/>
        </w:rPr>
      </w:pPr>
      <w:r w:rsidRPr="00C953FB">
        <w:rPr>
          <w:b/>
        </w:rPr>
        <w:lastRenderedPageBreak/>
        <w:t>ЦЕНА ДОГОВОРА И ПОРЯДОК ОПЛАТЫ</w:t>
      </w:r>
    </w:p>
    <w:p w:rsidR="00C953FB" w:rsidRPr="00C953FB" w:rsidRDefault="00C953FB" w:rsidP="00C953FB">
      <w:pPr>
        <w:pStyle w:val="a5"/>
        <w:ind w:left="51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4.1. Общая стоимость оказываемых Услуг </w:t>
      </w:r>
      <w:proofErr w:type="gramStart"/>
      <w:r w:rsidRPr="00C953FB">
        <w:rPr>
          <w:sz w:val="24"/>
          <w:szCs w:val="24"/>
        </w:rPr>
        <w:t>составляет:_</w:t>
      </w:r>
      <w:proofErr w:type="gramEnd"/>
      <w:r w:rsidRPr="00C953FB">
        <w:rPr>
          <w:sz w:val="24"/>
          <w:szCs w:val="24"/>
        </w:rPr>
        <w:t xml:space="preserve">_______ рублей (_________ рублей ___ копеек), в </w:t>
      </w:r>
      <w:proofErr w:type="spellStart"/>
      <w:r w:rsidRPr="00C953FB">
        <w:rPr>
          <w:sz w:val="24"/>
          <w:szCs w:val="24"/>
        </w:rPr>
        <w:t>т.ч</w:t>
      </w:r>
      <w:proofErr w:type="spellEnd"/>
      <w:r w:rsidRPr="00C953FB">
        <w:rPr>
          <w:sz w:val="24"/>
          <w:szCs w:val="24"/>
        </w:rPr>
        <w:t>. НДС(18%) в размере: __________ рублей (______рублей _____копеек).</w:t>
      </w: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Общая стоимость оказываемых услуг </w:t>
      </w:r>
      <w:r w:rsidR="00EE4CB6">
        <w:rPr>
          <w:sz w:val="24"/>
          <w:szCs w:val="24"/>
        </w:rPr>
        <w:t xml:space="preserve">подлежит изменению при условии </w:t>
      </w:r>
      <w:r w:rsidRPr="00C953FB">
        <w:rPr>
          <w:sz w:val="24"/>
          <w:szCs w:val="24"/>
        </w:rPr>
        <w:t xml:space="preserve">согласования ее сторонами путем подписания дополнительного соглашения к настоящему Договору. 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4.2. В цену Договора включены</w:t>
      </w:r>
      <w:r w:rsidRPr="00C953FB">
        <w:rPr>
          <w:i/>
          <w:sz w:val="24"/>
          <w:szCs w:val="24"/>
        </w:rPr>
        <w:t xml:space="preserve"> </w:t>
      </w:r>
      <w:r w:rsidRPr="00C953FB">
        <w:rPr>
          <w:sz w:val="24"/>
          <w:szCs w:val="24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Иные расходы Исполнителя подлежат возмещ</w:t>
      </w:r>
      <w:r w:rsidR="00EE4CB6">
        <w:rPr>
          <w:sz w:val="24"/>
          <w:szCs w:val="24"/>
        </w:rPr>
        <w:t xml:space="preserve">ению исключительно при наличии </w:t>
      </w:r>
      <w:r w:rsidRPr="00C953FB">
        <w:rPr>
          <w:sz w:val="24"/>
          <w:szCs w:val="24"/>
        </w:rPr>
        <w:t>их согласования с Заказчиком, путем подписания Дополнительного соглашения к настоящему Договору.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</w:t>
      </w:r>
      <w:r w:rsidR="00EE4CB6">
        <w:rPr>
          <w:sz w:val="24"/>
          <w:szCs w:val="24"/>
        </w:rPr>
        <w:t>олнителем счёта и счёта-фактуры</w:t>
      </w:r>
      <w:r w:rsidRPr="00C953FB">
        <w:rPr>
          <w:sz w:val="24"/>
          <w:szCs w:val="24"/>
        </w:rPr>
        <w:t xml:space="preserve">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C12D7F" w:rsidRPr="00C953FB" w:rsidRDefault="00C12D7F" w:rsidP="00C12D7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C12D7F" w:rsidRPr="00C953FB" w:rsidRDefault="00C12D7F" w:rsidP="00C12D7F">
      <w:pPr>
        <w:tabs>
          <w:tab w:val="left" w:pos="7728"/>
        </w:tabs>
        <w:ind w:firstLine="567"/>
        <w:jc w:val="center"/>
        <w:rPr>
          <w:sz w:val="24"/>
          <w:szCs w:val="24"/>
        </w:rPr>
      </w:pPr>
    </w:p>
    <w:p w:rsidR="00C12D7F" w:rsidRPr="00C953FB" w:rsidRDefault="00C953FB" w:rsidP="00C953FB">
      <w:pPr>
        <w:pStyle w:val="a5"/>
        <w:numPr>
          <w:ilvl w:val="0"/>
          <w:numId w:val="16"/>
        </w:numPr>
        <w:jc w:val="center"/>
        <w:rPr>
          <w:b/>
        </w:rPr>
      </w:pPr>
      <w:r w:rsidRPr="00C953FB">
        <w:rPr>
          <w:b/>
        </w:rPr>
        <w:t>ОТВЕТСТВЕННОСТЬ СТОРОН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5.1. В случае порчи имущества или оборудования </w:t>
      </w:r>
      <w:proofErr w:type="gramStart"/>
      <w:r w:rsidRPr="00C953FB">
        <w:rPr>
          <w:sz w:val="24"/>
          <w:szCs w:val="24"/>
        </w:rPr>
        <w:t>Заказчика</w:t>
      </w:r>
      <w:proofErr w:type="gramEnd"/>
      <w:r w:rsidRPr="00C953FB">
        <w:rPr>
          <w:sz w:val="24"/>
          <w:szCs w:val="24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5.2.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5.3. За нарушение сроков оказания Услуг, указанных в подпункте 1.2 настоящего Договора и в Графике оказания услуг (Приложение № </w:t>
      </w:r>
      <w:r w:rsidR="00DE0F62">
        <w:rPr>
          <w:sz w:val="24"/>
          <w:szCs w:val="24"/>
        </w:rPr>
        <w:t>3</w:t>
      </w:r>
      <w:r w:rsidRPr="00C953FB">
        <w:rPr>
          <w:sz w:val="24"/>
          <w:szCs w:val="24"/>
        </w:rPr>
        <w:t xml:space="preserve">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5.4. Уплата неустойки не освобождает Исполнителя от выполнения лежащих на нём обязательств по настоящему Договору и/или устранения нарушений.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</w:t>
      </w:r>
      <w:bookmarkStart w:id="0" w:name="_Toc70831962"/>
      <w:bookmarkStart w:id="1" w:name="_Toc98253843"/>
      <w:r w:rsidR="00C953FB">
        <w:rPr>
          <w:sz w:val="24"/>
          <w:szCs w:val="24"/>
        </w:rPr>
        <w:t>тельством Российской Федерации.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bookmarkEnd w:id="0"/>
    <w:bookmarkEnd w:id="1"/>
    <w:p w:rsidR="00C12D7F" w:rsidRPr="00C953FB" w:rsidRDefault="00C12D7F" w:rsidP="00C953FB">
      <w:pPr>
        <w:pStyle w:val="a5"/>
        <w:numPr>
          <w:ilvl w:val="0"/>
          <w:numId w:val="16"/>
        </w:numPr>
        <w:jc w:val="center"/>
        <w:rPr>
          <w:b/>
        </w:rPr>
      </w:pPr>
      <w:r w:rsidRPr="00C953FB">
        <w:rPr>
          <w:b/>
        </w:rPr>
        <w:lastRenderedPageBreak/>
        <w:t>ФОРС-МАЖОР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bookmarkStart w:id="2" w:name="_Toc90385038"/>
      <w:bookmarkStart w:id="3" w:name="_Toc98253844"/>
      <w:r w:rsidRPr="00C953FB">
        <w:rPr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война, военные действия, террористический акт и др.  при условии, что эти обстоятельства оказывают непосредственное воздействие на выполнение Сторонами обязательств по настоящему Договору.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EE4CB6" w:rsidP="00C12D7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Если какое-либо из </w:t>
      </w:r>
      <w:r w:rsidR="00C12D7F" w:rsidRPr="00C953FB">
        <w:rPr>
          <w:sz w:val="24"/>
          <w:szCs w:val="24"/>
        </w:rPr>
        <w:t>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6.4. Сторона, у которой возникли обстоятельства форс-мажора, обязана в 3-х (Трех) </w:t>
      </w:r>
      <w:proofErr w:type="spellStart"/>
      <w:r w:rsidRPr="00C953FB">
        <w:rPr>
          <w:sz w:val="24"/>
          <w:szCs w:val="24"/>
        </w:rPr>
        <w:t>дневный</w:t>
      </w:r>
      <w:proofErr w:type="spellEnd"/>
      <w:r w:rsidRPr="00C953FB">
        <w:rPr>
          <w:sz w:val="24"/>
          <w:szCs w:val="24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C953FB">
        <w:rPr>
          <w:sz w:val="24"/>
          <w:szCs w:val="24"/>
        </w:rPr>
        <w:t>на  основание</w:t>
      </w:r>
      <w:proofErr w:type="gramEnd"/>
      <w:r w:rsidRPr="00C953FB">
        <w:rPr>
          <w:sz w:val="24"/>
          <w:szCs w:val="24"/>
        </w:rPr>
        <w:t>, освобождающее от ответственности за неисполнение Стороной обязательств по настоящему Договору.</w:t>
      </w:r>
    </w:p>
    <w:p w:rsidR="00C12D7F" w:rsidRPr="00C953FB" w:rsidRDefault="00C12D7F" w:rsidP="00C12D7F">
      <w:pPr>
        <w:ind w:firstLine="567"/>
        <w:jc w:val="center"/>
        <w:rPr>
          <w:sz w:val="24"/>
          <w:szCs w:val="24"/>
        </w:rPr>
      </w:pPr>
    </w:p>
    <w:bookmarkEnd w:id="2"/>
    <w:bookmarkEnd w:id="3"/>
    <w:p w:rsidR="00C12D7F" w:rsidRDefault="00C12D7F" w:rsidP="00C953FB">
      <w:pPr>
        <w:pStyle w:val="2"/>
        <w:numPr>
          <w:ilvl w:val="0"/>
          <w:numId w:val="16"/>
        </w:numPr>
        <w:spacing w:after="0"/>
        <w:jc w:val="center"/>
      </w:pPr>
      <w:r w:rsidRPr="00C953FB">
        <w:t>ПОРЯДОК РАЗРЕШЕН</w:t>
      </w:r>
      <w:r w:rsidR="00C953FB">
        <w:t>ИЯ СПОРОВ. РАСТОРЖЕНИЕ ДОГОВОРА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right="-15" w:firstLine="567"/>
        <w:jc w:val="both"/>
        <w:rPr>
          <w:i/>
          <w:sz w:val="24"/>
          <w:szCs w:val="24"/>
        </w:rPr>
      </w:pPr>
      <w:r w:rsidRPr="00C953FB">
        <w:rPr>
          <w:snapToGrid w:val="0"/>
          <w:sz w:val="24"/>
          <w:szCs w:val="24"/>
        </w:rPr>
        <w:t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</w:t>
      </w:r>
      <w:r w:rsidR="00EE4CB6">
        <w:rPr>
          <w:snapToGrid w:val="0"/>
          <w:sz w:val="24"/>
          <w:szCs w:val="24"/>
        </w:rPr>
        <w:t xml:space="preserve">льности, подлежат разрешению в </w:t>
      </w:r>
      <w:r w:rsidRPr="00C953FB">
        <w:rPr>
          <w:snapToGrid w:val="0"/>
          <w:sz w:val="24"/>
          <w:szCs w:val="24"/>
        </w:rPr>
        <w:t>Арбитражном суде Санкт-Петербурга и Ленинградской области.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C12D7F" w:rsidRPr="00C953FB" w:rsidRDefault="00C12D7F" w:rsidP="00C12D7F">
      <w:pPr>
        <w:tabs>
          <w:tab w:val="left" w:pos="9000"/>
          <w:tab w:val="left" w:pos="9501"/>
        </w:tabs>
        <w:ind w:right="-15" w:firstLine="567"/>
        <w:jc w:val="center"/>
        <w:rPr>
          <w:b/>
          <w:i/>
          <w:sz w:val="24"/>
          <w:szCs w:val="24"/>
        </w:rPr>
      </w:pPr>
    </w:p>
    <w:p w:rsidR="00C12D7F" w:rsidRDefault="00C12D7F" w:rsidP="00C953FB">
      <w:pPr>
        <w:pStyle w:val="2"/>
        <w:numPr>
          <w:ilvl w:val="0"/>
          <w:numId w:val="16"/>
        </w:numPr>
        <w:spacing w:after="0"/>
        <w:jc w:val="center"/>
      </w:pPr>
      <w:bookmarkStart w:id="4" w:name="_Toc90385039"/>
      <w:bookmarkStart w:id="5" w:name="_Toc98253845"/>
      <w:r w:rsidRPr="00C953FB">
        <w:t>КОНФИДЕНЦИАЛЬНОСТЬ</w:t>
      </w:r>
      <w:bookmarkEnd w:id="4"/>
      <w:bookmarkEnd w:id="5"/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tabs>
          <w:tab w:val="left" w:pos="0"/>
          <w:tab w:val="left" w:pos="9501"/>
        </w:tabs>
        <w:ind w:right="-15" w:firstLine="567"/>
        <w:jc w:val="both"/>
        <w:rPr>
          <w:bCs/>
          <w:sz w:val="24"/>
          <w:szCs w:val="24"/>
        </w:rPr>
      </w:pPr>
      <w:r w:rsidRPr="00C953FB">
        <w:rPr>
          <w:sz w:val="24"/>
          <w:szCs w:val="24"/>
        </w:rPr>
        <w:t xml:space="preserve">8.1. </w:t>
      </w:r>
      <w:r w:rsidRPr="00C953FB">
        <w:rPr>
          <w:bCs/>
          <w:sz w:val="24"/>
          <w:szCs w:val="24"/>
        </w:rPr>
        <w:t xml:space="preserve">В </w:t>
      </w:r>
      <w:proofErr w:type="gramStart"/>
      <w:r w:rsidRPr="00C953FB">
        <w:rPr>
          <w:bCs/>
          <w:sz w:val="24"/>
          <w:szCs w:val="24"/>
        </w:rPr>
        <w:t>случае  если</w:t>
      </w:r>
      <w:proofErr w:type="gramEnd"/>
      <w:r w:rsidRPr="00C953FB">
        <w:rPr>
          <w:bCs/>
          <w:sz w:val="24"/>
          <w:szCs w:val="24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C953FB" w:rsidRDefault="00C953FB" w:rsidP="00C12D7F">
      <w:pPr>
        <w:tabs>
          <w:tab w:val="left" w:pos="0"/>
          <w:tab w:val="left" w:pos="9501"/>
        </w:tabs>
        <w:ind w:right="-15" w:firstLine="567"/>
        <w:jc w:val="both"/>
        <w:rPr>
          <w:bCs/>
          <w:sz w:val="24"/>
          <w:szCs w:val="24"/>
        </w:rPr>
      </w:pPr>
    </w:p>
    <w:p w:rsidR="00C12D7F" w:rsidRPr="00C953FB" w:rsidRDefault="00C12D7F" w:rsidP="00C12D7F">
      <w:pPr>
        <w:tabs>
          <w:tab w:val="left" w:pos="0"/>
          <w:tab w:val="left" w:pos="9501"/>
        </w:tabs>
        <w:ind w:right="-15" w:firstLine="567"/>
        <w:jc w:val="both"/>
        <w:rPr>
          <w:bCs/>
          <w:sz w:val="24"/>
          <w:szCs w:val="24"/>
        </w:rPr>
      </w:pPr>
      <w:r w:rsidRPr="00C953FB">
        <w:rPr>
          <w:bCs/>
          <w:sz w:val="24"/>
          <w:szCs w:val="24"/>
        </w:rPr>
        <w:t xml:space="preserve"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</w:t>
      </w:r>
      <w:r w:rsidRPr="00C953FB">
        <w:rPr>
          <w:bCs/>
          <w:sz w:val="24"/>
          <w:szCs w:val="24"/>
        </w:rPr>
        <w:lastRenderedPageBreak/>
        <w:t>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C12D7F" w:rsidRPr="00C953FB" w:rsidRDefault="00C12D7F" w:rsidP="00C12D7F">
      <w:pPr>
        <w:tabs>
          <w:tab w:val="left" w:pos="0"/>
          <w:tab w:val="left" w:pos="9501"/>
        </w:tabs>
        <w:ind w:right="-15" w:firstLine="567"/>
        <w:jc w:val="center"/>
        <w:rPr>
          <w:bCs/>
          <w:sz w:val="24"/>
          <w:szCs w:val="24"/>
        </w:rPr>
      </w:pPr>
    </w:p>
    <w:p w:rsidR="00C12D7F" w:rsidRPr="00C953FB" w:rsidRDefault="00C953FB" w:rsidP="00C953FB">
      <w:pPr>
        <w:pStyle w:val="a5"/>
        <w:numPr>
          <w:ilvl w:val="0"/>
          <w:numId w:val="16"/>
        </w:numPr>
        <w:jc w:val="center"/>
        <w:rPr>
          <w:b/>
        </w:rPr>
      </w:pPr>
      <w:r w:rsidRPr="00C953FB">
        <w:rPr>
          <w:b/>
        </w:rPr>
        <w:t>ПРОЧИЕ УСЛОВИЯ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C953FB">
        <w:rPr>
          <w:sz w:val="24"/>
          <w:szCs w:val="24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9.6. Сторонами достигнуто соглашение о том, что все условия настоящего Договора являются существенными.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rStyle w:val="Barcode"/>
          <w:sz w:val="24"/>
          <w:szCs w:val="24"/>
        </w:rPr>
      </w:pPr>
      <w:r w:rsidRPr="00C953FB">
        <w:rPr>
          <w:sz w:val="24"/>
          <w:szCs w:val="24"/>
        </w:rPr>
        <w:t xml:space="preserve">9.7. </w:t>
      </w:r>
      <w:r w:rsidRPr="00C953FB">
        <w:rPr>
          <w:rStyle w:val="Barcode"/>
          <w:sz w:val="24"/>
          <w:szCs w:val="24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893237">
        <w:rPr>
          <w:rStyle w:val="Barcode"/>
          <w:sz w:val="24"/>
          <w:szCs w:val="24"/>
        </w:rPr>
        <w:t xml:space="preserve"> </w:t>
      </w:r>
      <w:hyperlink r:id="rId6" w:history="1">
        <w:r w:rsidR="00893237" w:rsidRPr="007717FC">
          <w:rPr>
            <w:rStyle w:val="ae"/>
            <w:sz w:val="24"/>
            <w:szCs w:val="24"/>
            <w:shd w:val="clear" w:color="auto" w:fill="FFFFFF"/>
            <w:lang w:val="en-US"/>
          </w:rPr>
          <w:t>Semenova</w:t>
        </w:r>
        <w:r w:rsidR="00893237" w:rsidRPr="007717FC">
          <w:rPr>
            <w:rStyle w:val="ae"/>
            <w:sz w:val="24"/>
            <w:szCs w:val="24"/>
            <w:shd w:val="clear" w:color="auto" w:fill="FFFFFF"/>
          </w:rPr>
          <w:t>.</w:t>
        </w:r>
        <w:r w:rsidR="00893237" w:rsidRPr="007717FC">
          <w:rPr>
            <w:rStyle w:val="ae"/>
            <w:sz w:val="24"/>
            <w:szCs w:val="24"/>
            <w:shd w:val="clear" w:color="auto" w:fill="FFFFFF"/>
            <w:lang w:val="en-US"/>
          </w:rPr>
          <w:t>LG</w:t>
        </w:r>
        <w:r w:rsidR="00893237" w:rsidRPr="007717FC">
          <w:rPr>
            <w:rStyle w:val="ae"/>
            <w:sz w:val="24"/>
            <w:szCs w:val="24"/>
            <w:shd w:val="clear" w:color="auto" w:fill="FFFFFF"/>
          </w:rPr>
          <w:t>@</w:t>
        </w:r>
        <w:r w:rsidR="00893237" w:rsidRPr="007717FC">
          <w:rPr>
            <w:rStyle w:val="ae"/>
            <w:sz w:val="24"/>
            <w:szCs w:val="24"/>
            <w:shd w:val="clear" w:color="auto" w:fill="FFFFFF"/>
            <w:lang w:val="en-US"/>
          </w:rPr>
          <w:t>tgc</w:t>
        </w:r>
        <w:r w:rsidR="00893237" w:rsidRPr="007717FC">
          <w:rPr>
            <w:rStyle w:val="ae"/>
            <w:sz w:val="24"/>
            <w:szCs w:val="24"/>
            <w:shd w:val="clear" w:color="auto" w:fill="FFFFFF"/>
          </w:rPr>
          <w:t>1.ru</w:t>
        </w:r>
      </w:hyperlink>
      <w:r w:rsidR="00893237">
        <w:rPr>
          <w:rStyle w:val="Barcode"/>
          <w:sz w:val="24"/>
          <w:szCs w:val="24"/>
        </w:rPr>
        <w:t xml:space="preserve"> </w:t>
      </w:r>
      <w:r w:rsidRPr="00C953FB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C12D7F" w:rsidRPr="00C953FB" w:rsidRDefault="00C12D7F" w:rsidP="00C12D7F">
      <w:pPr>
        <w:pStyle w:val="a5"/>
        <w:ind w:left="0" w:firstLine="567"/>
        <w:jc w:val="both"/>
        <w:rPr>
          <w:rStyle w:val="Barcode"/>
        </w:rPr>
      </w:pPr>
      <w:r w:rsidRPr="00C953FB">
        <w:rPr>
          <w:rStyle w:val="Barcode"/>
        </w:rPr>
        <w:t>ОАО «ТГК-1» вправе в одностороннем порядке отказаться от исполнения договора в случае неисполнения ______________</w:t>
      </w:r>
      <w:proofErr w:type="gramStart"/>
      <w:r w:rsidRPr="00C953FB">
        <w:rPr>
          <w:rStyle w:val="Barcode"/>
        </w:rPr>
        <w:t>_  обязанности</w:t>
      </w:r>
      <w:proofErr w:type="gramEnd"/>
      <w:r w:rsidRPr="00C953FB">
        <w:rPr>
          <w:rStyle w:val="Barcode"/>
        </w:rPr>
        <w:t>, предусмотренной данным пунктом настоящего договора. В этом случае настоящий договор считается расторгнутым с даты получения ___________</w:t>
      </w:r>
      <w:proofErr w:type="gramStart"/>
      <w:r w:rsidRPr="00C953FB">
        <w:rPr>
          <w:rStyle w:val="Barcode"/>
        </w:rPr>
        <w:t>_  письменного</w:t>
      </w:r>
      <w:proofErr w:type="gramEnd"/>
      <w:r w:rsidRPr="00C953FB">
        <w:rPr>
          <w:rStyle w:val="Barcode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9.8. После </w:t>
      </w:r>
      <w:proofErr w:type="gramStart"/>
      <w:r w:rsidRPr="00C953FB">
        <w:rPr>
          <w:sz w:val="24"/>
          <w:szCs w:val="24"/>
        </w:rPr>
        <w:t>подписания  настоящего</w:t>
      </w:r>
      <w:proofErr w:type="gramEnd"/>
      <w:r w:rsidRPr="00C953FB">
        <w:rPr>
          <w:sz w:val="24"/>
          <w:szCs w:val="24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</w:t>
      </w:r>
      <w:r w:rsidRPr="00C953FB">
        <w:rPr>
          <w:sz w:val="24"/>
          <w:szCs w:val="24"/>
        </w:rPr>
        <w:lastRenderedPageBreak/>
        <w:t>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9.11. Стороны вправе уступать права (требования) и переводить обязанности (долг)</w:t>
      </w:r>
    </w:p>
    <w:p w:rsidR="00C12D7F" w:rsidRPr="00C953FB" w:rsidRDefault="00C12D7F" w:rsidP="00C12D7F">
      <w:pPr>
        <w:adjustRightInd w:val="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по договору третьим лицам только с письменного согласия другой стороны.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9.12. Следующие приложения являются неотъемлемой частью настоящего Договора:</w:t>
      </w: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Default="00C12D7F" w:rsidP="00E03229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Приложение № 1 – «</w:t>
      </w:r>
      <w:r w:rsidR="00164692">
        <w:rPr>
          <w:sz w:val="24"/>
          <w:szCs w:val="24"/>
        </w:rPr>
        <w:t>Техническое з</w:t>
      </w:r>
      <w:r w:rsidRPr="00C953FB">
        <w:rPr>
          <w:sz w:val="24"/>
          <w:szCs w:val="24"/>
        </w:rPr>
        <w:t>адание»</w:t>
      </w:r>
    </w:p>
    <w:p w:rsidR="001174C1" w:rsidRPr="00C953FB" w:rsidRDefault="001174C1" w:rsidP="00E03229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Приложение № 2 – «Состав и результат работ по договору»</w:t>
      </w:r>
    </w:p>
    <w:p w:rsidR="00E03229" w:rsidRPr="00C953FB" w:rsidRDefault="00E03229" w:rsidP="00E03229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Приложение № </w:t>
      </w:r>
      <w:r w:rsidR="001174C1">
        <w:rPr>
          <w:sz w:val="24"/>
          <w:szCs w:val="24"/>
        </w:rPr>
        <w:t>3</w:t>
      </w:r>
      <w:r w:rsidRPr="00C953FB">
        <w:rPr>
          <w:sz w:val="24"/>
          <w:szCs w:val="24"/>
        </w:rPr>
        <w:t xml:space="preserve"> – «График оказания услуг»</w:t>
      </w:r>
    </w:p>
    <w:p w:rsidR="00C12D7F" w:rsidRPr="00C953FB" w:rsidRDefault="001C687B" w:rsidP="00C12D7F">
      <w:pPr>
        <w:ind w:firstLine="567"/>
        <w:rPr>
          <w:bCs/>
          <w:color w:val="000000"/>
          <w:kern w:val="28"/>
          <w:sz w:val="24"/>
          <w:szCs w:val="24"/>
        </w:rPr>
      </w:pPr>
      <w:r w:rsidRPr="00C953FB">
        <w:rPr>
          <w:bCs/>
          <w:color w:val="000000"/>
          <w:kern w:val="28"/>
          <w:sz w:val="24"/>
          <w:szCs w:val="24"/>
        </w:rPr>
        <w:t xml:space="preserve">Приложение № </w:t>
      </w:r>
      <w:r w:rsidR="001174C1">
        <w:rPr>
          <w:bCs/>
          <w:color w:val="000000"/>
          <w:kern w:val="28"/>
          <w:sz w:val="24"/>
          <w:szCs w:val="24"/>
        </w:rPr>
        <w:t>4</w:t>
      </w:r>
      <w:r w:rsidRPr="00C953FB">
        <w:rPr>
          <w:bCs/>
          <w:color w:val="000000"/>
          <w:kern w:val="28"/>
          <w:sz w:val="24"/>
          <w:szCs w:val="24"/>
        </w:rPr>
        <w:t xml:space="preserve"> – «Структура договорной цены»</w:t>
      </w:r>
    </w:p>
    <w:p w:rsidR="00703521" w:rsidRPr="00C953FB" w:rsidRDefault="00703521" w:rsidP="00703521">
      <w:pPr>
        <w:ind w:left="567"/>
        <w:rPr>
          <w:bCs/>
          <w:color w:val="000000"/>
          <w:kern w:val="28"/>
          <w:sz w:val="24"/>
          <w:szCs w:val="24"/>
        </w:rPr>
      </w:pPr>
      <w:r w:rsidRPr="00C953FB">
        <w:rPr>
          <w:bCs/>
          <w:color w:val="000000"/>
          <w:kern w:val="28"/>
          <w:sz w:val="24"/>
          <w:szCs w:val="24"/>
        </w:rPr>
        <w:t xml:space="preserve">Приложение № </w:t>
      </w:r>
      <w:r w:rsidR="001174C1">
        <w:rPr>
          <w:bCs/>
          <w:color w:val="000000"/>
          <w:kern w:val="28"/>
          <w:sz w:val="24"/>
          <w:szCs w:val="24"/>
        </w:rPr>
        <w:t>5</w:t>
      </w:r>
      <w:r w:rsidRPr="00C953FB">
        <w:rPr>
          <w:bCs/>
          <w:color w:val="000000"/>
          <w:kern w:val="28"/>
          <w:sz w:val="24"/>
          <w:szCs w:val="24"/>
        </w:rPr>
        <w:t xml:space="preserve"> – «Соглашение об охране конфиденциальности передаваемой </w:t>
      </w:r>
      <w:proofErr w:type="gramStart"/>
      <w:r w:rsidRPr="00C953FB">
        <w:rPr>
          <w:bCs/>
          <w:color w:val="000000"/>
          <w:kern w:val="28"/>
          <w:sz w:val="24"/>
          <w:szCs w:val="24"/>
        </w:rPr>
        <w:t>информации,  составляющей</w:t>
      </w:r>
      <w:proofErr w:type="gramEnd"/>
      <w:r w:rsidRPr="00C953FB">
        <w:rPr>
          <w:bCs/>
          <w:color w:val="000000"/>
          <w:kern w:val="28"/>
          <w:sz w:val="24"/>
          <w:szCs w:val="24"/>
        </w:rPr>
        <w:t xml:space="preserve"> коммерческую тайну»</w:t>
      </w:r>
    </w:p>
    <w:p w:rsidR="00C12D7F" w:rsidRPr="00C953FB" w:rsidRDefault="00C12D7F" w:rsidP="00C12D7F">
      <w:pPr>
        <w:ind w:firstLine="567"/>
        <w:rPr>
          <w:bCs/>
          <w:color w:val="000000"/>
          <w:kern w:val="28"/>
          <w:sz w:val="24"/>
          <w:szCs w:val="24"/>
        </w:rPr>
      </w:pPr>
    </w:p>
    <w:p w:rsidR="00C12D7F" w:rsidRPr="00C953FB" w:rsidRDefault="00C12D7F" w:rsidP="00C12D7F">
      <w:pPr>
        <w:ind w:firstLine="567"/>
        <w:rPr>
          <w:bCs/>
          <w:color w:val="000000"/>
          <w:kern w:val="28"/>
          <w:sz w:val="24"/>
          <w:szCs w:val="24"/>
        </w:rPr>
      </w:pPr>
      <w:proofErr w:type="gramStart"/>
      <w:r w:rsidRPr="00C953FB">
        <w:rPr>
          <w:bCs/>
          <w:color w:val="000000"/>
          <w:kern w:val="28"/>
          <w:sz w:val="24"/>
          <w:szCs w:val="24"/>
        </w:rPr>
        <w:t>ЮРИДИЧЕСКИЕ  АДРЕСА</w:t>
      </w:r>
      <w:proofErr w:type="gramEnd"/>
      <w:r w:rsidRPr="00C953FB">
        <w:rPr>
          <w:bCs/>
          <w:color w:val="000000"/>
          <w:kern w:val="28"/>
          <w:sz w:val="24"/>
          <w:szCs w:val="24"/>
        </w:rPr>
        <w:t xml:space="preserve">  И  ПОДПИСИ  СТОРОН</w:t>
      </w:r>
    </w:p>
    <w:p w:rsidR="00C12D7F" w:rsidRPr="00C953FB" w:rsidRDefault="00C12D7F" w:rsidP="00C12D7F">
      <w:pPr>
        <w:ind w:firstLine="567"/>
        <w:rPr>
          <w:color w:val="000000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75"/>
        <w:gridCol w:w="5245"/>
      </w:tblGrid>
      <w:tr w:rsidR="00C12D7F" w:rsidRPr="00C953FB" w:rsidTr="007A0524">
        <w:trPr>
          <w:trHeight w:val="492"/>
        </w:trPr>
        <w:tc>
          <w:tcPr>
            <w:tcW w:w="2483" w:type="pct"/>
          </w:tcPr>
          <w:p w:rsidR="00C12D7F" w:rsidRPr="00C953FB" w:rsidRDefault="00C12D7F" w:rsidP="007A0524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517" w:type="pct"/>
          </w:tcPr>
          <w:p w:rsidR="00C12D7F" w:rsidRPr="00C953FB" w:rsidRDefault="00774C7A" w:rsidP="00774C7A">
            <w:pPr>
              <w:pStyle w:val="2"/>
              <w:spacing w:before="120" w:after="120"/>
              <w:ind w:left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</w:t>
            </w:r>
            <w:r w:rsidR="00C12D7F" w:rsidRPr="00C953FB">
              <w:rPr>
                <w:color w:val="000000"/>
              </w:rPr>
              <w:t>ИСПОЛНИТЕЛЬ</w:t>
            </w:r>
          </w:p>
        </w:tc>
      </w:tr>
      <w:tr w:rsidR="00C12D7F" w:rsidRPr="00C953FB" w:rsidTr="007A0524">
        <w:trPr>
          <w:trHeight w:val="3330"/>
        </w:trPr>
        <w:tc>
          <w:tcPr>
            <w:tcW w:w="2483" w:type="pct"/>
          </w:tcPr>
          <w:p w:rsidR="00C12D7F" w:rsidRPr="00C953FB" w:rsidRDefault="00C12D7F" w:rsidP="007A0524">
            <w:pPr>
              <w:ind w:firstLine="567"/>
              <w:rPr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ОАО «ТГК-</w:t>
            </w:r>
            <w:proofErr w:type="gramStart"/>
            <w:r w:rsidRPr="00C953FB">
              <w:rPr>
                <w:b/>
                <w:color w:val="000000"/>
                <w:sz w:val="24"/>
                <w:szCs w:val="24"/>
              </w:rPr>
              <w:t>1»</w:t>
            </w:r>
            <w:r w:rsidRPr="00C953FB">
              <w:rPr>
                <w:b/>
                <w:color w:val="000000"/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</w:rPr>
              <w:t>Адрес</w:t>
            </w:r>
            <w:proofErr w:type="gramEnd"/>
            <w:r w:rsidRPr="00C953FB">
              <w:rPr>
                <w:sz w:val="24"/>
                <w:szCs w:val="24"/>
              </w:rPr>
              <w:t xml:space="preserve"> регистрации: 198188, Санкт-Петербург, ул. Броневая, д. 6, литера Б</w:t>
            </w:r>
            <w:r w:rsidRPr="00C953FB">
              <w:rPr>
                <w:sz w:val="24"/>
                <w:szCs w:val="24"/>
              </w:rPr>
              <w:br/>
              <w:t>Тел.: +7 (812) 901-36-06</w:t>
            </w:r>
            <w:r w:rsidRPr="00C953FB">
              <w:rPr>
                <w:sz w:val="24"/>
                <w:szCs w:val="24"/>
              </w:rPr>
              <w:br/>
              <w:t>факс: +7 (812) 901-34-77</w:t>
            </w:r>
            <w:r w:rsidRPr="00C953FB">
              <w:rPr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  <w:lang w:val="en-US"/>
              </w:rPr>
              <w:t>E</w:t>
            </w:r>
            <w:r w:rsidRPr="00C953FB">
              <w:rPr>
                <w:sz w:val="24"/>
                <w:szCs w:val="24"/>
              </w:rPr>
              <w:t>-</w:t>
            </w:r>
            <w:r w:rsidRPr="00C953FB">
              <w:rPr>
                <w:sz w:val="24"/>
                <w:szCs w:val="24"/>
                <w:lang w:val="en-US"/>
              </w:rPr>
              <w:t>mail</w:t>
            </w:r>
            <w:r w:rsidRPr="00C953FB">
              <w:rPr>
                <w:sz w:val="24"/>
                <w:szCs w:val="24"/>
              </w:rPr>
              <w:t xml:space="preserve">: </w:t>
            </w:r>
            <w:hyperlink r:id="rId7" w:history="1"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office</w:t>
              </w:r>
              <w:r w:rsidRPr="00C953FB">
                <w:rPr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tgc</w:t>
              </w:r>
              <w:proofErr w:type="spellEnd"/>
              <w:r w:rsidRPr="00C953FB">
                <w:rPr>
                  <w:color w:val="0000FF"/>
                  <w:sz w:val="24"/>
                  <w:szCs w:val="24"/>
                  <w:u w:val="single"/>
                </w:rPr>
                <w:t>1.</w:t>
              </w:r>
              <w:proofErr w:type="spellStart"/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C953FB">
              <w:rPr>
                <w:sz w:val="24"/>
                <w:szCs w:val="24"/>
              </w:rPr>
              <w:br/>
              <w:t>ИНН 7841312071, КПП 780501001</w:t>
            </w:r>
            <w:r w:rsidRPr="00C953FB">
              <w:rPr>
                <w:sz w:val="24"/>
                <w:szCs w:val="24"/>
              </w:rPr>
              <w:br/>
              <w:t>Р/счет: 40702810309000000005</w:t>
            </w:r>
            <w:r w:rsidRPr="00C953FB">
              <w:rPr>
                <w:sz w:val="24"/>
                <w:szCs w:val="24"/>
              </w:rPr>
              <w:br/>
              <w:t>в ОАО «АБ «РОССИЯ»</w:t>
            </w:r>
            <w:r w:rsidRPr="00C953FB">
              <w:rPr>
                <w:sz w:val="24"/>
                <w:szCs w:val="24"/>
              </w:rPr>
              <w:br/>
              <w:t>г. Санкт-Петербург</w:t>
            </w:r>
            <w:r w:rsidRPr="00C953FB">
              <w:rPr>
                <w:sz w:val="24"/>
                <w:szCs w:val="24"/>
              </w:rPr>
              <w:br/>
              <w:t>Корр. счет 30101810800000000861</w:t>
            </w:r>
            <w:r w:rsidRPr="00C953FB">
              <w:rPr>
                <w:sz w:val="24"/>
                <w:szCs w:val="24"/>
              </w:rPr>
              <w:br/>
              <w:t>БИК 044030861 ОГРН 1057810153400</w:t>
            </w:r>
            <w:r w:rsidRPr="00C953FB">
              <w:rPr>
                <w:sz w:val="24"/>
                <w:szCs w:val="24"/>
              </w:rPr>
              <w:br/>
              <w:t xml:space="preserve">ОКПО 76201586 </w:t>
            </w:r>
          </w:p>
        </w:tc>
        <w:tc>
          <w:tcPr>
            <w:tcW w:w="2517" w:type="pct"/>
          </w:tcPr>
          <w:p w:rsidR="00C12D7F" w:rsidRPr="00C953FB" w:rsidRDefault="00C12D7F" w:rsidP="007A0524">
            <w:pPr>
              <w:ind w:firstLine="567"/>
              <w:rPr>
                <w:sz w:val="24"/>
                <w:szCs w:val="24"/>
              </w:rPr>
            </w:pPr>
          </w:p>
          <w:p w:rsidR="00C12D7F" w:rsidRPr="00C953FB" w:rsidRDefault="00C12D7F" w:rsidP="007A0524">
            <w:pPr>
              <w:spacing w:line="360" w:lineRule="auto"/>
              <w:ind w:right="459"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C12D7F" w:rsidRPr="00C953FB" w:rsidTr="007A0524">
        <w:trPr>
          <w:trHeight w:val="2445"/>
        </w:trPr>
        <w:tc>
          <w:tcPr>
            <w:tcW w:w="2483" w:type="pct"/>
          </w:tcPr>
          <w:p w:rsidR="00EE4CB6" w:rsidRDefault="00EE4CB6" w:rsidP="007A0524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C12D7F" w:rsidRPr="00C953FB" w:rsidRDefault="00C12D7F" w:rsidP="007A0524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От Заказчика</w:t>
            </w:r>
          </w:p>
          <w:p w:rsidR="00C12D7F" w:rsidRPr="00C953FB" w:rsidRDefault="00306B09" w:rsidP="00EE4CB6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Заместитель д</w:t>
            </w:r>
            <w:r w:rsidR="00C12D7F" w:rsidRPr="00C953FB">
              <w:rPr>
                <w:color w:val="000000"/>
                <w:sz w:val="24"/>
                <w:szCs w:val="24"/>
              </w:rPr>
              <w:t>иректор</w:t>
            </w:r>
            <w:r>
              <w:rPr>
                <w:color w:val="000000"/>
                <w:sz w:val="24"/>
                <w:szCs w:val="24"/>
              </w:rPr>
              <w:t>а</w:t>
            </w:r>
            <w:r w:rsidR="00C12D7F" w:rsidRPr="00C953FB">
              <w:rPr>
                <w:color w:val="000000"/>
                <w:sz w:val="24"/>
                <w:szCs w:val="24"/>
              </w:rPr>
              <w:t xml:space="preserve"> по эко</w:t>
            </w:r>
            <w:r w:rsidR="00EE4CB6">
              <w:rPr>
                <w:color w:val="000000"/>
                <w:sz w:val="24"/>
                <w:szCs w:val="24"/>
              </w:rPr>
              <w:t>номике и финансам ОАО «ТГК-</w:t>
            </w:r>
            <w:proofErr w:type="gramStart"/>
            <w:r w:rsidR="00EE4CB6">
              <w:rPr>
                <w:color w:val="000000"/>
                <w:sz w:val="24"/>
                <w:szCs w:val="24"/>
              </w:rPr>
              <w:t xml:space="preserve">1»  </w:t>
            </w:r>
            <w:r w:rsidR="00C12D7F" w:rsidRPr="00C953FB">
              <w:rPr>
                <w:color w:val="000000"/>
                <w:sz w:val="24"/>
                <w:szCs w:val="24"/>
              </w:rPr>
              <w:t>М.А.</w:t>
            </w:r>
            <w:proofErr w:type="gramEnd"/>
            <w:r w:rsidR="00C12D7F" w:rsidRPr="00C953FB">
              <w:rPr>
                <w:color w:val="000000"/>
                <w:sz w:val="24"/>
                <w:szCs w:val="24"/>
              </w:rPr>
              <w:t xml:space="preserve"> Тузников</w:t>
            </w:r>
          </w:p>
          <w:p w:rsidR="00C12D7F" w:rsidRPr="00C953FB" w:rsidRDefault="00C12D7F" w:rsidP="00C12D7F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</w:rPr>
            </w:pPr>
          </w:p>
          <w:p w:rsidR="00C12D7F" w:rsidRPr="00C953FB" w:rsidRDefault="00C12D7F" w:rsidP="00C12D7F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  <w:tc>
          <w:tcPr>
            <w:tcW w:w="2517" w:type="pct"/>
          </w:tcPr>
          <w:p w:rsidR="00EE4CB6" w:rsidRDefault="00EE4CB6" w:rsidP="007A0524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</w:p>
          <w:p w:rsidR="00C12D7F" w:rsidRPr="00C953FB" w:rsidRDefault="00C12D7F" w:rsidP="007A0524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  <w:r w:rsidRPr="00C953FB">
              <w:rPr>
                <w:rFonts w:ascii="Times New Roman" w:hAnsi="Times New Roman" w:cs="Times New Roman"/>
                <w:color w:val="000000"/>
              </w:rPr>
              <w:t>От Исполнителя</w:t>
            </w:r>
          </w:p>
          <w:p w:rsidR="00C12D7F" w:rsidRPr="00C953FB" w:rsidRDefault="00C12D7F" w:rsidP="007A0524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>Генеральный директор</w:t>
            </w:r>
            <w:r w:rsidRPr="00C953FB">
              <w:rPr>
                <w:color w:val="000000"/>
                <w:sz w:val="24"/>
                <w:szCs w:val="24"/>
              </w:rPr>
              <w:br/>
            </w:r>
          </w:p>
          <w:p w:rsidR="00C12D7F" w:rsidRPr="00C953FB" w:rsidRDefault="00C12D7F" w:rsidP="007A0524">
            <w:pPr>
              <w:spacing w:line="360" w:lineRule="auto"/>
              <w:ind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 xml:space="preserve">________________ </w:t>
            </w:r>
          </w:p>
          <w:p w:rsidR="00C12D7F" w:rsidRPr="00C953FB" w:rsidRDefault="00C12D7F" w:rsidP="007A0524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</w:tr>
    </w:tbl>
    <w:p w:rsidR="00C12D7F" w:rsidRPr="00C953FB" w:rsidRDefault="00C12D7F" w:rsidP="00C12D7F">
      <w:pPr>
        <w:ind w:firstLine="567"/>
        <w:rPr>
          <w:color w:val="000000"/>
          <w:sz w:val="24"/>
          <w:szCs w:val="24"/>
        </w:rPr>
      </w:pPr>
    </w:p>
    <w:p w:rsidR="00C12D7F" w:rsidRPr="00C953FB" w:rsidRDefault="00C12D7F" w:rsidP="00C12D7F">
      <w:pPr>
        <w:ind w:firstLine="567"/>
        <w:rPr>
          <w:color w:val="000000"/>
          <w:sz w:val="24"/>
          <w:szCs w:val="24"/>
        </w:rPr>
        <w:sectPr w:rsidR="00C12D7F" w:rsidRPr="00C953FB" w:rsidSect="005B1F2C">
          <w:pgSz w:w="11906" w:h="16838" w:code="9"/>
          <w:pgMar w:top="1134" w:right="851" w:bottom="1134" w:left="851" w:header="709" w:footer="709" w:gutter="0"/>
          <w:cols w:space="708"/>
          <w:docGrid w:linePitch="360"/>
        </w:sectPr>
      </w:pPr>
    </w:p>
    <w:p w:rsidR="00C12D7F" w:rsidRPr="00C953FB" w:rsidRDefault="00C12D7F" w:rsidP="00C12D7F">
      <w:pPr>
        <w:ind w:firstLine="567"/>
        <w:rPr>
          <w:sz w:val="24"/>
          <w:szCs w:val="24"/>
        </w:rPr>
      </w:pPr>
    </w:p>
    <w:p w:rsidR="00C12D7F" w:rsidRPr="00C953FB" w:rsidRDefault="00C12D7F" w:rsidP="00C12D7F">
      <w:pPr>
        <w:autoSpaceDE/>
        <w:autoSpaceDN/>
        <w:ind w:firstLine="567"/>
        <w:jc w:val="right"/>
        <w:rPr>
          <w:sz w:val="24"/>
          <w:szCs w:val="24"/>
        </w:rPr>
      </w:pPr>
      <w:r w:rsidRPr="00C953FB">
        <w:rPr>
          <w:sz w:val="24"/>
          <w:szCs w:val="24"/>
        </w:rPr>
        <w:t xml:space="preserve"> Приложение № 1 </w:t>
      </w:r>
    </w:p>
    <w:p w:rsidR="00C12D7F" w:rsidRPr="00C953FB" w:rsidRDefault="00C12D7F" w:rsidP="00C12D7F">
      <w:pPr>
        <w:pStyle w:val="23"/>
        <w:ind w:left="0"/>
        <w:jc w:val="right"/>
        <w:rPr>
          <w:sz w:val="24"/>
          <w:szCs w:val="24"/>
        </w:rPr>
      </w:pPr>
      <w:r w:rsidRPr="00C953FB">
        <w:rPr>
          <w:sz w:val="24"/>
          <w:szCs w:val="24"/>
        </w:rPr>
        <w:t xml:space="preserve"> </w:t>
      </w:r>
      <w:proofErr w:type="gramStart"/>
      <w:r w:rsidRPr="00C953FB">
        <w:rPr>
          <w:sz w:val="24"/>
          <w:szCs w:val="24"/>
        </w:rPr>
        <w:t>к  Договору</w:t>
      </w:r>
      <w:proofErr w:type="gramEnd"/>
      <w:r w:rsidRPr="00C953FB">
        <w:rPr>
          <w:sz w:val="24"/>
          <w:szCs w:val="24"/>
        </w:rPr>
        <w:t xml:space="preserve"> №       от «  »            201___  года</w:t>
      </w:r>
    </w:p>
    <w:p w:rsidR="00EE4CB6" w:rsidRPr="005B1F2C" w:rsidRDefault="00EE4CB6" w:rsidP="00EE4CB6">
      <w:pPr>
        <w:pStyle w:val="23"/>
        <w:spacing w:line="360" w:lineRule="auto"/>
        <w:ind w:left="0"/>
        <w:jc w:val="center"/>
        <w:rPr>
          <w:b/>
          <w:color w:val="000000"/>
          <w:sz w:val="24"/>
        </w:rPr>
      </w:pPr>
      <w:r w:rsidRPr="005B1F2C">
        <w:rPr>
          <w:b/>
          <w:color w:val="000000"/>
          <w:sz w:val="24"/>
        </w:rPr>
        <w:t>ТЕХНИЧЕСКОЕ ЗАДАНИЕ</w:t>
      </w:r>
    </w:p>
    <w:p w:rsidR="005B1F2C" w:rsidRPr="005B1F2C" w:rsidRDefault="005B1F2C" w:rsidP="005B1F2C">
      <w:pPr>
        <w:rPr>
          <w:b/>
          <w:sz w:val="24"/>
          <w:szCs w:val="24"/>
        </w:rPr>
      </w:pPr>
      <w:r w:rsidRPr="00CE0622">
        <w:rPr>
          <w:b/>
        </w:rPr>
        <w:t>I</w:t>
      </w:r>
      <w:r w:rsidRPr="005B1F2C">
        <w:rPr>
          <w:b/>
          <w:sz w:val="24"/>
          <w:szCs w:val="24"/>
        </w:rPr>
        <w:t>.</w:t>
      </w:r>
      <w:r w:rsidRPr="005B1F2C">
        <w:rPr>
          <w:b/>
          <w:sz w:val="24"/>
          <w:szCs w:val="24"/>
        </w:rPr>
        <w:tab/>
        <w:t>Общие требования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Требования к месту выполнения работ: 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г. Санкт-Петербург, ОАО «ТГК-1»</w:t>
      </w:r>
    </w:p>
    <w:p w:rsid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</w:rPr>
        <w:t>Требования к срокам выполнения работ: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Начало                апрель 2015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Окончание          декабрь 2015 </w:t>
      </w:r>
    </w:p>
    <w:p w:rsid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  <w:lang w:val="en-US"/>
        </w:rPr>
        <w:t>II</w:t>
      </w:r>
      <w:r w:rsidRPr="005B1F2C">
        <w:rPr>
          <w:b/>
          <w:sz w:val="24"/>
          <w:szCs w:val="24"/>
        </w:rPr>
        <w:t>. Требования к выполнению работ</w:t>
      </w: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sz w:val="24"/>
          <w:szCs w:val="24"/>
        </w:rPr>
        <w:t xml:space="preserve">В рамках коммуникационной стратегии ОАО «ТГК-1 в 2015 году компания уделит особое внимание </w:t>
      </w:r>
      <w:r w:rsidRPr="005B1F2C">
        <w:rPr>
          <w:b/>
          <w:sz w:val="24"/>
          <w:szCs w:val="24"/>
        </w:rPr>
        <w:t>теме «Сбытовая деятельность: взаимоотношения с потребителями»</w:t>
      </w:r>
      <w:r w:rsidRPr="005B1F2C">
        <w:rPr>
          <w:sz w:val="24"/>
          <w:szCs w:val="24"/>
        </w:rPr>
        <w:t xml:space="preserve">, раскрытие и развитие которой является необходимым условием поддержания успешного имиджа компании и обеспечением ее деятельности. </w:t>
      </w:r>
    </w:p>
    <w:p w:rsidR="005B1F2C" w:rsidRPr="005B1F2C" w:rsidRDefault="005B1F2C" w:rsidP="005B1F2C">
      <w:pPr>
        <w:rPr>
          <w:sz w:val="24"/>
          <w:szCs w:val="24"/>
        </w:rPr>
      </w:pP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Ожидается, что современная мультимедийная подача материалов поможет оперативно информировать клиентов о деятельности в сбытовой сфере и выстраивать эффективные коммуникации с потребителями.  Это, в свою очередь, повысит лояльность целевой аудитории к компании, обеспечит ее узнаваемость, повлияет на формирование позитивного имиджа ОАО «ТГК-1.</w:t>
      </w:r>
    </w:p>
    <w:p w:rsidR="005B1F2C" w:rsidRPr="005B1F2C" w:rsidRDefault="005B1F2C" w:rsidP="005B1F2C">
      <w:pPr>
        <w:rPr>
          <w:sz w:val="24"/>
          <w:szCs w:val="24"/>
        </w:rPr>
      </w:pP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Основные ресурсы для размещения мультимедийного материала: </w:t>
      </w:r>
    </w:p>
    <w:p w:rsidR="005B1F2C" w:rsidRPr="005B1F2C" w:rsidRDefault="005B1F2C" w:rsidP="005B1F2C">
      <w:pPr>
        <w:rPr>
          <w:sz w:val="24"/>
          <w:szCs w:val="24"/>
        </w:rPr>
      </w:pPr>
    </w:p>
    <w:p w:rsidR="005B1F2C" w:rsidRPr="005B1F2C" w:rsidRDefault="005B1F2C" w:rsidP="005B1F2C">
      <w:pPr>
        <w:pStyle w:val="a5"/>
        <w:numPr>
          <w:ilvl w:val="0"/>
          <w:numId w:val="21"/>
        </w:numPr>
      </w:pPr>
      <w:r w:rsidRPr="005B1F2C">
        <w:t xml:space="preserve">Корпоративный сайт ОАО «ТГК-1» </w:t>
      </w:r>
    </w:p>
    <w:p w:rsidR="005B1F2C" w:rsidRPr="005B1F2C" w:rsidRDefault="005B1F2C" w:rsidP="005B1F2C">
      <w:pPr>
        <w:pStyle w:val="a5"/>
        <w:numPr>
          <w:ilvl w:val="0"/>
          <w:numId w:val="21"/>
        </w:numPr>
      </w:pPr>
      <w:r w:rsidRPr="005B1F2C">
        <w:t xml:space="preserve">Социальные сети </w:t>
      </w:r>
    </w:p>
    <w:p w:rsidR="005B1F2C" w:rsidRPr="005B1F2C" w:rsidRDefault="005B1F2C" w:rsidP="005B1F2C">
      <w:pPr>
        <w:pStyle w:val="a5"/>
        <w:numPr>
          <w:ilvl w:val="0"/>
          <w:numId w:val="21"/>
        </w:numPr>
      </w:pPr>
      <w:r w:rsidRPr="005B1F2C">
        <w:t>Тематические сайты в Интернете</w:t>
      </w:r>
    </w:p>
    <w:p w:rsidR="005B1F2C" w:rsidRP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b/>
          <w:sz w:val="24"/>
          <w:szCs w:val="24"/>
        </w:rPr>
        <w:t xml:space="preserve">Целевая </w:t>
      </w:r>
      <w:proofErr w:type="gramStart"/>
      <w:r w:rsidRPr="005B1F2C">
        <w:rPr>
          <w:b/>
          <w:sz w:val="24"/>
          <w:szCs w:val="24"/>
        </w:rPr>
        <w:t xml:space="preserve">аудитория:  </w:t>
      </w:r>
      <w:proofErr w:type="gramEnd"/>
      <w:r w:rsidRPr="005B1F2C">
        <w:rPr>
          <w:sz w:val="24"/>
          <w:szCs w:val="24"/>
        </w:rPr>
        <w:br/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– непосредственные потребители тепловой энергии в зонах работы ОАО «ТГК-1»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– СМИ;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– органы власти; 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– бизнес-сообщество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— сотрудники.</w:t>
      </w:r>
    </w:p>
    <w:p w:rsidR="005B1F2C" w:rsidRPr="005B1F2C" w:rsidRDefault="005B1F2C" w:rsidP="005B1F2C">
      <w:pPr>
        <w:rPr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</w:rPr>
        <w:t>2.2. Ожидаемые результаты:</w:t>
      </w:r>
    </w:p>
    <w:p w:rsidR="005B1F2C" w:rsidRP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b/>
          <w:sz w:val="24"/>
          <w:szCs w:val="24"/>
        </w:rPr>
        <w:t>Создание мультимедийных продуктов по теме «</w:t>
      </w:r>
      <w:r w:rsidRPr="005B1F2C">
        <w:rPr>
          <w:sz w:val="24"/>
          <w:szCs w:val="24"/>
        </w:rPr>
        <w:t>Сбытовая деятельность в регионах работы ОАО «ТГК-1»: работа с потребителями и должниками</w:t>
      </w:r>
    </w:p>
    <w:p w:rsidR="005B1F2C" w:rsidRP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</w:rPr>
        <w:t>Форматы мультимедийных продуктов: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–– статичная и интерактивная </w:t>
      </w:r>
      <w:proofErr w:type="spellStart"/>
      <w:r w:rsidRPr="005B1F2C">
        <w:rPr>
          <w:sz w:val="24"/>
          <w:szCs w:val="24"/>
        </w:rPr>
        <w:t>инфографика</w:t>
      </w:r>
      <w:proofErr w:type="spellEnd"/>
      <w:r w:rsidRPr="005B1F2C">
        <w:rPr>
          <w:sz w:val="24"/>
          <w:szCs w:val="24"/>
        </w:rPr>
        <w:t>;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— статичные и интерактивные </w:t>
      </w:r>
      <w:proofErr w:type="spellStart"/>
      <w:r w:rsidRPr="005B1F2C">
        <w:rPr>
          <w:sz w:val="24"/>
          <w:szCs w:val="24"/>
        </w:rPr>
        <w:t>таймлайны</w:t>
      </w:r>
      <w:proofErr w:type="spellEnd"/>
      <w:r w:rsidRPr="005B1F2C">
        <w:rPr>
          <w:sz w:val="24"/>
          <w:szCs w:val="24"/>
        </w:rPr>
        <w:t>;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— статичные и интерактивные баннеры;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— анимационные материалы (видеоролики, разъясняющие материалы);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— интерактивные формы поиска и формирования отчетов по запросу данных;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–– прочие виды мультимедийных продуктов. </w:t>
      </w:r>
    </w:p>
    <w:p w:rsidR="005B1F2C" w:rsidRP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</w:rPr>
        <w:t xml:space="preserve">Размещение и сопровождение мультимедийных продуктов: 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— на корпоративных ресурсах ТГК-1 в Интернете (создание разделов, публикация материалов)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— в социальных сетях (организация </w:t>
      </w:r>
      <w:proofErr w:type="spellStart"/>
      <w:r w:rsidRPr="005B1F2C">
        <w:rPr>
          <w:sz w:val="24"/>
          <w:szCs w:val="24"/>
        </w:rPr>
        <w:t>репостов</w:t>
      </w:r>
      <w:proofErr w:type="spellEnd"/>
      <w:r w:rsidRPr="005B1F2C">
        <w:rPr>
          <w:sz w:val="24"/>
          <w:szCs w:val="24"/>
        </w:rPr>
        <w:t>, создание групп, размещение контента)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>— на тематических ресурсах в Интернете (размещение оригинального контента на сайтах сходной тематики)</w:t>
      </w:r>
    </w:p>
    <w:p w:rsidR="005B1F2C" w:rsidRP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</w:rPr>
        <w:t>Аналитика</w:t>
      </w:r>
    </w:p>
    <w:p w:rsidR="005B1F2C" w:rsidRP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— создание тематических отчетов по результатам размещения материалов </w:t>
      </w:r>
    </w:p>
    <w:p w:rsidR="005B1F2C" w:rsidRPr="005B1F2C" w:rsidRDefault="005B1F2C" w:rsidP="005B1F2C">
      <w:pPr>
        <w:rPr>
          <w:b/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</w:rPr>
        <w:t>2.3.Ожидаемые эффекты:</w:t>
      </w:r>
    </w:p>
    <w:p w:rsid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Создание мультимедийных продуктов по теме «сбытовая деятельность» для ОАО «ТГК-1», содержимое которых отвечает современным информационным, графическим и техническим тенденциями.  </w:t>
      </w:r>
    </w:p>
    <w:p w:rsidR="00306B09" w:rsidRPr="005B1F2C" w:rsidRDefault="00306B09" w:rsidP="005B1F2C">
      <w:pPr>
        <w:rPr>
          <w:sz w:val="24"/>
          <w:szCs w:val="24"/>
        </w:rPr>
      </w:pPr>
    </w:p>
    <w:p w:rsidR="005B1F2C" w:rsidRDefault="005B1F2C" w:rsidP="005B1F2C">
      <w:pPr>
        <w:rPr>
          <w:sz w:val="24"/>
          <w:szCs w:val="24"/>
        </w:rPr>
      </w:pPr>
      <w:r w:rsidRPr="005B1F2C">
        <w:rPr>
          <w:sz w:val="24"/>
          <w:szCs w:val="24"/>
        </w:rPr>
        <w:t xml:space="preserve">Мультимедийные продукты привлекают внимание, вызывают интерес и стимулируют активность адресата: перейти на сайт, скопировать материал себе, распечатать, поделиться с друзьями. </w:t>
      </w:r>
    </w:p>
    <w:p w:rsidR="00306B09" w:rsidRPr="005B1F2C" w:rsidRDefault="00306B09" w:rsidP="005B1F2C">
      <w:pPr>
        <w:rPr>
          <w:sz w:val="24"/>
          <w:szCs w:val="24"/>
        </w:rPr>
      </w:pPr>
    </w:p>
    <w:p w:rsidR="005B1F2C" w:rsidRPr="005B1F2C" w:rsidRDefault="005B1F2C" w:rsidP="005B1F2C">
      <w:pPr>
        <w:jc w:val="both"/>
        <w:rPr>
          <w:sz w:val="24"/>
          <w:szCs w:val="24"/>
        </w:rPr>
      </w:pPr>
      <w:r w:rsidRPr="005B1F2C">
        <w:rPr>
          <w:sz w:val="24"/>
          <w:szCs w:val="24"/>
        </w:rPr>
        <w:t xml:space="preserve">Созданные продукты способствуют формированию имиджа ТГК-1 как ответственного представителя бизнеса, выступающего за открытые и прозрачные взаимоотношения с конечными потребителями тепловой энергии в регионах работы компании. </w:t>
      </w:r>
    </w:p>
    <w:p w:rsidR="005B1F2C" w:rsidRPr="005B1F2C" w:rsidRDefault="005B1F2C" w:rsidP="005B1F2C">
      <w:pPr>
        <w:jc w:val="both"/>
        <w:rPr>
          <w:sz w:val="24"/>
          <w:szCs w:val="24"/>
        </w:rPr>
      </w:pPr>
    </w:p>
    <w:p w:rsidR="005B1F2C" w:rsidRPr="005B1F2C" w:rsidRDefault="005B1F2C" w:rsidP="005B1F2C">
      <w:pPr>
        <w:rPr>
          <w:b/>
          <w:sz w:val="24"/>
          <w:szCs w:val="24"/>
        </w:rPr>
      </w:pPr>
      <w:r w:rsidRPr="005B1F2C">
        <w:rPr>
          <w:b/>
          <w:sz w:val="24"/>
          <w:szCs w:val="24"/>
          <w:lang w:val="en-US"/>
        </w:rPr>
        <w:t>III</w:t>
      </w:r>
      <w:r w:rsidRPr="005B1F2C">
        <w:rPr>
          <w:b/>
          <w:sz w:val="24"/>
          <w:szCs w:val="24"/>
        </w:rPr>
        <w:t>. Содержание тендерного предложения:</w:t>
      </w:r>
    </w:p>
    <w:p w:rsidR="005B1F2C" w:rsidRPr="005B1F2C" w:rsidRDefault="005B1F2C" w:rsidP="005B1F2C">
      <w:pPr>
        <w:pStyle w:val="a5"/>
        <w:numPr>
          <w:ilvl w:val="0"/>
          <w:numId w:val="20"/>
        </w:numPr>
        <w:suppressAutoHyphens w:val="0"/>
        <w:spacing w:after="160" w:line="259" w:lineRule="auto"/>
        <w:ind w:left="709" w:hanging="709"/>
        <w:contextualSpacing/>
      </w:pPr>
      <w:r w:rsidRPr="005B1F2C">
        <w:t>Участник должен представить концепцию сопровождения «Сбытовой деятельности ОАО «ТГК-1» в Интернете на 2015 года для различных целевых аудиторий и регионов;</w:t>
      </w:r>
    </w:p>
    <w:p w:rsidR="005B1F2C" w:rsidRPr="005B1F2C" w:rsidRDefault="005B1F2C" w:rsidP="005B1F2C">
      <w:pPr>
        <w:pStyle w:val="a5"/>
        <w:numPr>
          <w:ilvl w:val="0"/>
          <w:numId w:val="20"/>
        </w:numPr>
        <w:suppressAutoHyphens w:val="0"/>
        <w:spacing w:after="160" w:line="259" w:lineRule="auto"/>
        <w:ind w:left="709" w:hanging="709"/>
        <w:contextualSpacing/>
      </w:pPr>
      <w:r w:rsidRPr="005B1F2C">
        <w:t>Примеры мультимедийных материалов для размещения в Интернете и на корпоративном сайте ОАО «ТГК-1» с графиком размещения и предварительной оценкой эффективности;</w:t>
      </w:r>
    </w:p>
    <w:p w:rsidR="005B1F2C" w:rsidRPr="005B1F2C" w:rsidRDefault="005B1F2C" w:rsidP="005B1F2C">
      <w:pPr>
        <w:pStyle w:val="a5"/>
        <w:numPr>
          <w:ilvl w:val="0"/>
          <w:numId w:val="20"/>
        </w:numPr>
        <w:suppressAutoHyphens w:val="0"/>
        <w:spacing w:after="160" w:line="259" w:lineRule="auto"/>
        <w:ind w:left="709" w:hanging="709"/>
        <w:contextualSpacing/>
      </w:pPr>
      <w:r w:rsidRPr="005B1F2C">
        <w:t>План</w:t>
      </w:r>
      <w:r>
        <w:t>-график</w:t>
      </w:r>
      <w:r w:rsidRPr="005B1F2C">
        <w:t xml:space="preserve"> сопровождения сбытовой деятельности компании в социальных медиа и на тематических ресурсах (в том числе региональных);</w:t>
      </w:r>
    </w:p>
    <w:p w:rsidR="005B1F2C" w:rsidRPr="005B1F2C" w:rsidRDefault="005B1F2C" w:rsidP="005B1F2C">
      <w:pPr>
        <w:pStyle w:val="a5"/>
        <w:numPr>
          <w:ilvl w:val="0"/>
          <w:numId w:val="20"/>
        </w:numPr>
        <w:suppressAutoHyphens w:val="0"/>
        <w:spacing w:after="160" w:line="259" w:lineRule="auto"/>
        <w:ind w:left="709" w:hanging="709"/>
        <w:contextualSpacing/>
      </w:pPr>
      <w:r>
        <w:t>П</w:t>
      </w:r>
      <w:r w:rsidRPr="005B1F2C">
        <w:t>римеры реализованных в последние 3 года проектов сходной тематики и сходного направления в зонах работы ОАО «ТГК-1».</w:t>
      </w:r>
    </w:p>
    <w:p w:rsidR="00774C7A" w:rsidRPr="005B1F2C" w:rsidRDefault="00774C7A" w:rsidP="00EE4CB6">
      <w:pPr>
        <w:rPr>
          <w:b/>
          <w:sz w:val="24"/>
          <w:szCs w:val="24"/>
        </w:rPr>
      </w:pPr>
    </w:p>
    <w:p w:rsidR="00EE4CB6" w:rsidRPr="005B1F2C" w:rsidRDefault="00EE4CB6" w:rsidP="00EE4CB6">
      <w:pPr>
        <w:rPr>
          <w:b/>
          <w:sz w:val="24"/>
          <w:szCs w:val="24"/>
        </w:rPr>
      </w:pPr>
      <w:r w:rsidRPr="005B1F2C">
        <w:rPr>
          <w:b/>
          <w:sz w:val="24"/>
          <w:szCs w:val="24"/>
          <w:lang w:val="en-US"/>
        </w:rPr>
        <w:t>IV</w:t>
      </w:r>
      <w:r w:rsidRPr="005B1F2C">
        <w:rPr>
          <w:b/>
          <w:sz w:val="24"/>
          <w:szCs w:val="24"/>
        </w:rPr>
        <w:t xml:space="preserve"> </w:t>
      </w:r>
      <w:bookmarkStart w:id="6" w:name="_Toc162078034"/>
      <w:r w:rsidRPr="005B1F2C">
        <w:rPr>
          <w:b/>
          <w:sz w:val="24"/>
          <w:szCs w:val="24"/>
        </w:rPr>
        <w:t>Порядок контроля и приемки</w:t>
      </w:r>
    </w:p>
    <w:bookmarkEnd w:id="6"/>
    <w:p w:rsidR="00EE4CB6" w:rsidRPr="005B1F2C" w:rsidRDefault="00EE4CB6" w:rsidP="00EE4CB6">
      <w:pPr>
        <w:pStyle w:val="13"/>
        <w:rPr>
          <w:szCs w:val="24"/>
        </w:rPr>
      </w:pPr>
      <w:r w:rsidRPr="005B1F2C">
        <w:rPr>
          <w:szCs w:val="24"/>
        </w:rPr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EE4CB6" w:rsidRPr="005B1F2C" w:rsidRDefault="00EE4CB6" w:rsidP="00EE4CB6">
      <w:pPr>
        <w:pStyle w:val="13"/>
        <w:rPr>
          <w:szCs w:val="24"/>
        </w:rPr>
      </w:pPr>
    </w:p>
    <w:p w:rsidR="00EE4CB6" w:rsidRPr="005B1F2C" w:rsidRDefault="00EE4CB6" w:rsidP="00EE4CB6">
      <w:pPr>
        <w:pStyle w:val="13"/>
        <w:rPr>
          <w:szCs w:val="24"/>
        </w:rPr>
      </w:pPr>
      <w:r w:rsidRPr="005B1F2C">
        <w:rPr>
          <w:szCs w:val="24"/>
        </w:rPr>
        <w:t>В случае поэтапного выполнения работ по проекту Участник совместно с Заказчиком подписывает Акт сдачи-приемки работ по каждому из этапов.</w:t>
      </w:r>
    </w:p>
    <w:p w:rsidR="00EE4CB6" w:rsidRPr="005B1F2C" w:rsidRDefault="00EE4CB6" w:rsidP="00EE4CB6">
      <w:pPr>
        <w:pStyle w:val="13"/>
        <w:rPr>
          <w:szCs w:val="24"/>
        </w:rPr>
      </w:pPr>
    </w:p>
    <w:p w:rsidR="00EE4CB6" w:rsidRPr="005B1F2C" w:rsidRDefault="00EE4CB6" w:rsidP="00EE4CB6">
      <w:pPr>
        <w:pStyle w:val="13"/>
        <w:rPr>
          <w:b/>
          <w:color w:val="000000"/>
          <w:szCs w:val="24"/>
        </w:rPr>
      </w:pPr>
      <w:r w:rsidRPr="005B1F2C">
        <w:rPr>
          <w:b/>
          <w:color w:val="000000"/>
          <w:spacing w:val="-2"/>
          <w:szCs w:val="24"/>
        </w:rPr>
        <w:t>Требования к составу документации, разрабатываемой в рамках про</w:t>
      </w:r>
      <w:r w:rsidRPr="005B1F2C">
        <w:rPr>
          <w:b/>
          <w:color w:val="000000"/>
          <w:szCs w:val="24"/>
        </w:rPr>
        <w:t>екта</w:t>
      </w:r>
    </w:p>
    <w:p w:rsidR="00EE4CB6" w:rsidRPr="005B1F2C" w:rsidRDefault="00EE4CB6" w:rsidP="00EE4CB6">
      <w:pPr>
        <w:jc w:val="both"/>
        <w:rPr>
          <w:color w:val="000000"/>
          <w:spacing w:val="-2"/>
          <w:sz w:val="24"/>
          <w:szCs w:val="24"/>
        </w:rPr>
      </w:pPr>
      <w:r w:rsidRPr="005B1F2C">
        <w:rPr>
          <w:color w:val="000000"/>
          <w:spacing w:val="-2"/>
          <w:sz w:val="24"/>
          <w:szCs w:val="24"/>
        </w:rPr>
        <w:t>В ходе реализации проекта должны быть разработаны отчетные и рабочие документы проекта:</w:t>
      </w:r>
    </w:p>
    <w:p w:rsidR="00EE4CB6" w:rsidRPr="005B1F2C" w:rsidRDefault="00EE4CB6" w:rsidP="00EE4CB6">
      <w:pPr>
        <w:pStyle w:val="13"/>
        <w:numPr>
          <w:ilvl w:val="0"/>
          <w:numId w:val="13"/>
        </w:numPr>
        <w:rPr>
          <w:szCs w:val="24"/>
        </w:rPr>
      </w:pPr>
      <w:r w:rsidRPr="005B1F2C">
        <w:rPr>
          <w:b/>
          <w:i/>
          <w:szCs w:val="24"/>
        </w:rPr>
        <w:t>Проектные документы</w:t>
      </w:r>
      <w:r w:rsidRPr="005B1F2C">
        <w:rPr>
          <w:szCs w:val="24"/>
        </w:rPr>
        <w:t xml:space="preserve">. Документы, регламентирующие порядок выполнения проекта. </w:t>
      </w:r>
    </w:p>
    <w:p w:rsidR="00EE4CB6" w:rsidRPr="005B1F2C" w:rsidRDefault="00EE4CB6" w:rsidP="00EE4CB6">
      <w:pPr>
        <w:pStyle w:val="13"/>
        <w:numPr>
          <w:ilvl w:val="0"/>
          <w:numId w:val="13"/>
        </w:numPr>
        <w:rPr>
          <w:szCs w:val="24"/>
        </w:rPr>
      </w:pPr>
      <w:r w:rsidRPr="005B1F2C">
        <w:rPr>
          <w:b/>
          <w:i/>
          <w:szCs w:val="24"/>
        </w:rPr>
        <w:t>Документация на мультимедийный продукт</w:t>
      </w:r>
      <w:r w:rsidRPr="005B1F2C">
        <w:rPr>
          <w:szCs w:val="24"/>
        </w:rPr>
        <w:t>. Пользовательская документация.</w:t>
      </w:r>
    </w:p>
    <w:p w:rsidR="00EE4CB6" w:rsidRPr="005B1F2C" w:rsidRDefault="00EE4CB6" w:rsidP="00EE4CB6">
      <w:pPr>
        <w:widowControl w:val="0"/>
        <w:shd w:val="clear" w:color="auto" w:fill="FFFFFF"/>
        <w:adjustRightInd w:val="0"/>
        <w:spacing w:before="168" w:line="331" w:lineRule="exact"/>
        <w:jc w:val="both"/>
        <w:rPr>
          <w:color w:val="000000"/>
          <w:spacing w:val="-2"/>
          <w:sz w:val="24"/>
          <w:szCs w:val="24"/>
        </w:rPr>
      </w:pPr>
      <w:r w:rsidRPr="005B1F2C">
        <w:rPr>
          <w:b/>
          <w:color w:val="000000"/>
          <w:spacing w:val="-2"/>
          <w:sz w:val="24"/>
          <w:szCs w:val="24"/>
        </w:rPr>
        <w:t>Примечание:</w:t>
      </w:r>
      <w:r w:rsidRPr="005B1F2C">
        <w:rPr>
          <w:color w:val="000000"/>
          <w:spacing w:val="-2"/>
          <w:sz w:val="24"/>
          <w:szCs w:val="24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E6780C" w:rsidRPr="005B1F2C" w:rsidRDefault="00E6780C" w:rsidP="0002703B">
      <w:pPr>
        <w:autoSpaceDE/>
        <w:autoSpaceDN/>
        <w:ind w:firstLine="567"/>
        <w:jc w:val="right"/>
        <w:rPr>
          <w:sz w:val="24"/>
          <w:szCs w:val="24"/>
        </w:rPr>
      </w:pPr>
    </w:p>
    <w:p w:rsidR="00164692" w:rsidRDefault="00164692" w:rsidP="00EE4CB6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Функциональный заказчик: </w:t>
      </w:r>
    </w:p>
    <w:p w:rsidR="00EE4CB6" w:rsidRPr="005B1F2C" w:rsidRDefault="00EE4CB6" w:rsidP="00EE4CB6">
      <w:pPr>
        <w:spacing w:before="120"/>
        <w:jc w:val="both"/>
        <w:rPr>
          <w:sz w:val="24"/>
          <w:szCs w:val="24"/>
        </w:rPr>
      </w:pPr>
      <w:r w:rsidRPr="005B1F2C">
        <w:rPr>
          <w:sz w:val="24"/>
          <w:szCs w:val="24"/>
        </w:rPr>
        <w:t>Начальник департамента по связям с общественностью</w:t>
      </w:r>
      <w:r w:rsidR="006D6549" w:rsidRPr="005B1F2C">
        <w:rPr>
          <w:sz w:val="24"/>
          <w:szCs w:val="24"/>
        </w:rPr>
        <w:t xml:space="preserve"> </w:t>
      </w:r>
      <w:r w:rsidRPr="005B1F2C">
        <w:rPr>
          <w:sz w:val="24"/>
          <w:szCs w:val="24"/>
        </w:rPr>
        <w:t>__________________</w:t>
      </w:r>
      <w:r w:rsidR="006D6549" w:rsidRPr="005B1F2C">
        <w:rPr>
          <w:sz w:val="24"/>
          <w:szCs w:val="24"/>
        </w:rPr>
        <w:t xml:space="preserve"> </w:t>
      </w:r>
      <w:r w:rsidRPr="005B1F2C">
        <w:rPr>
          <w:sz w:val="24"/>
          <w:szCs w:val="24"/>
        </w:rPr>
        <w:t>Л. Г. Семенова</w:t>
      </w:r>
    </w:p>
    <w:p w:rsidR="00912E2D" w:rsidRPr="0038467F" w:rsidRDefault="00912E2D" w:rsidP="00912E2D">
      <w:pPr>
        <w:autoSpaceDE/>
        <w:autoSpaceDN/>
        <w:jc w:val="right"/>
        <w:rPr>
          <w:sz w:val="24"/>
          <w:szCs w:val="24"/>
        </w:rPr>
      </w:pPr>
      <w:r w:rsidRPr="0038467F">
        <w:rPr>
          <w:sz w:val="24"/>
          <w:szCs w:val="24"/>
        </w:rPr>
        <w:lastRenderedPageBreak/>
        <w:t>Приложение № 2</w:t>
      </w:r>
    </w:p>
    <w:p w:rsidR="00912E2D" w:rsidRPr="0038467F" w:rsidRDefault="00912E2D" w:rsidP="00912E2D">
      <w:pPr>
        <w:pStyle w:val="23"/>
        <w:ind w:left="0"/>
        <w:jc w:val="right"/>
        <w:rPr>
          <w:sz w:val="24"/>
          <w:szCs w:val="24"/>
        </w:rPr>
      </w:pPr>
      <w:r w:rsidRPr="0038467F">
        <w:rPr>
          <w:sz w:val="24"/>
          <w:szCs w:val="24"/>
        </w:rPr>
        <w:t xml:space="preserve"> </w:t>
      </w:r>
      <w:proofErr w:type="gramStart"/>
      <w:r w:rsidRPr="0038467F">
        <w:rPr>
          <w:sz w:val="24"/>
          <w:szCs w:val="24"/>
        </w:rPr>
        <w:t>к  Договору</w:t>
      </w:r>
      <w:proofErr w:type="gramEnd"/>
      <w:r w:rsidRPr="0038467F">
        <w:rPr>
          <w:sz w:val="24"/>
          <w:szCs w:val="24"/>
        </w:rPr>
        <w:t xml:space="preserve"> №       от «  »            201___  года</w:t>
      </w:r>
    </w:p>
    <w:p w:rsidR="00912E2D" w:rsidRPr="0038467F" w:rsidRDefault="00912E2D" w:rsidP="00912E2D">
      <w:pPr>
        <w:pStyle w:val="23"/>
        <w:ind w:left="0"/>
        <w:jc w:val="center"/>
        <w:rPr>
          <w:b/>
          <w:sz w:val="24"/>
          <w:szCs w:val="24"/>
        </w:rPr>
      </w:pPr>
      <w:r w:rsidRPr="0038467F">
        <w:rPr>
          <w:b/>
          <w:sz w:val="24"/>
          <w:szCs w:val="24"/>
        </w:rPr>
        <w:t>Состав и результаты РАБОТ ПО ДОГОВОРУ</w:t>
      </w:r>
    </w:p>
    <w:p w:rsidR="00912E2D" w:rsidRPr="00BF0B95" w:rsidRDefault="00912E2D" w:rsidP="00912E2D">
      <w:pPr>
        <w:autoSpaceDE/>
        <w:autoSpaceDN/>
        <w:rPr>
          <w:b/>
          <w:sz w:val="24"/>
          <w:szCs w:val="24"/>
        </w:rPr>
      </w:pPr>
      <w:r w:rsidRPr="00BF0B95">
        <w:rPr>
          <w:b/>
          <w:sz w:val="24"/>
          <w:szCs w:val="24"/>
        </w:rPr>
        <w:t>Этап I. Подготовка проектной документации</w:t>
      </w:r>
    </w:p>
    <w:p w:rsidR="00912E2D" w:rsidRPr="0038467F" w:rsidRDefault="00912E2D" w:rsidP="00912E2D">
      <w:pPr>
        <w:autoSpaceDE/>
        <w:autoSpaceDN/>
        <w:ind w:firstLine="567"/>
        <w:rPr>
          <w:sz w:val="24"/>
          <w:szCs w:val="24"/>
        </w:rPr>
      </w:pPr>
    </w:p>
    <w:p w:rsidR="00912E2D" w:rsidRDefault="00912E2D" w:rsidP="00912E2D">
      <w:pPr>
        <w:pStyle w:val="a5"/>
        <w:numPr>
          <w:ilvl w:val="1"/>
          <w:numId w:val="18"/>
        </w:numPr>
      </w:pPr>
      <w:r>
        <w:t xml:space="preserve"> Маркетинговый аудит в интернете, обзор кейсов других компаний со сходной спецификой продвижения.</w:t>
      </w:r>
    </w:p>
    <w:p w:rsidR="00912E2D" w:rsidRDefault="00912E2D" w:rsidP="00912E2D">
      <w:pPr>
        <w:pStyle w:val="a5"/>
        <w:ind w:left="360"/>
      </w:pPr>
    </w:p>
    <w:p w:rsidR="00912E2D" w:rsidRPr="00A43170" w:rsidRDefault="00912E2D" w:rsidP="00912E2D">
      <w:pPr>
        <w:rPr>
          <w:sz w:val="24"/>
          <w:szCs w:val="24"/>
        </w:rPr>
      </w:pPr>
      <w:r w:rsidRPr="00A43170">
        <w:rPr>
          <w:sz w:val="24"/>
          <w:szCs w:val="24"/>
        </w:rPr>
        <w:t xml:space="preserve">Результат работ: подготовка аналитической записки с выборкой наиболее успешных рекламных кампаний последних лет, в которых использовались </w:t>
      </w:r>
      <w:proofErr w:type="spellStart"/>
      <w:r w:rsidRPr="00A43170">
        <w:rPr>
          <w:sz w:val="24"/>
          <w:szCs w:val="24"/>
        </w:rPr>
        <w:t>медиапродукты</w:t>
      </w:r>
      <w:proofErr w:type="spellEnd"/>
      <w:r w:rsidRPr="00A43170">
        <w:rPr>
          <w:sz w:val="24"/>
          <w:szCs w:val="24"/>
        </w:rPr>
        <w:t xml:space="preserve">, анализом причин эффективности, последних тенденций в области интернет-продвижения. </w:t>
      </w:r>
    </w:p>
    <w:p w:rsidR="00912E2D" w:rsidRDefault="00912E2D" w:rsidP="00912E2D">
      <w:pPr>
        <w:pStyle w:val="a5"/>
        <w:ind w:left="360"/>
      </w:pPr>
    </w:p>
    <w:p w:rsidR="00912E2D" w:rsidRPr="0038467F" w:rsidRDefault="00912E2D" w:rsidP="00912E2D">
      <w:pPr>
        <w:pStyle w:val="a5"/>
        <w:numPr>
          <w:ilvl w:val="1"/>
          <w:numId w:val="18"/>
        </w:numPr>
      </w:pPr>
      <w:r>
        <w:t xml:space="preserve"> Разработка идейной, маркетинговой, визуальной и технической концепций продуктов</w:t>
      </w:r>
      <w:r w:rsidRPr="00E649F6">
        <w:t xml:space="preserve"> </w:t>
      </w:r>
      <w:r>
        <w:t>на основании анализа тенденций продвижения брендов в интернете посредством рекламных кампаний с использованием мультимедиа</w:t>
      </w:r>
      <w:r w:rsidRPr="0038467F">
        <w:t>.</w:t>
      </w:r>
    </w:p>
    <w:p w:rsidR="00912E2D" w:rsidRDefault="00912E2D" w:rsidP="00912E2D">
      <w:pPr>
        <w:ind w:left="360"/>
        <w:rPr>
          <w:sz w:val="24"/>
          <w:szCs w:val="24"/>
        </w:rPr>
      </w:pPr>
    </w:p>
    <w:p w:rsidR="00912E2D" w:rsidRPr="0038467F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t>Резу</w:t>
      </w:r>
      <w:r>
        <w:rPr>
          <w:sz w:val="24"/>
          <w:szCs w:val="24"/>
        </w:rPr>
        <w:t xml:space="preserve">льтат работ: перечень концепций </w:t>
      </w:r>
      <w:r w:rsidRPr="0038467F">
        <w:rPr>
          <w:sz w:val="24"/>
          <w:szCs w:val="24"/>
        </w:rPr>
        <w:t>с эскизами, описанием технических характеристик и предполагаемого</w:t>
      </w:r>
      <w:r>
        <w:rPr>
          <w:sz w:val="24"/>
          <w:szCs w:val="24"/>
        </w:rPr>
        <w:t xml:space="preserve"> маркетингового</w:t>
      </w:r>
      <w:r w:rsidRPr="0038467F">
        <w:rPr>
          <w:sz w:val="24"/>
          <w:szCs w:val="24"/>
        </w:rPr>
        <w:t xml:space="preserve"> эффекта от внедрения продукта в интернете</w:t>
      </w:r>
      <w:r>
        <w:rPr>
          <w:sz w:val="24"/>
          <w:szCs w:val="24"/>
        </w:rPr>
        <w:t>, обоснованием использования тех или иных технических и графических особенностей (спецэффектов, интерактивных элементов и т.д.)</w:t>
      </w:r>
      <w:r w:rsidRPr="0038467F">
        <w:rPr>
          <w:sz w:val="24"/>
          <w:szCs w:val="24"/>
        </w:rPr>
        <w:t>.</w:t>
      </w:r>
    </w:p>
    <w:p w:rsidR="00912E2D" w:rsidRPr="0038467F" w:rsidRDefault="00912E2D" w:rsidP="00912E2D">
      <w:pPr>
        <w:rPr>
          <w:sz w:val="24"/>
          <w:szCs w:val="24"/>
        </w:rPr>
      </w:pPr>
    </w:p>
    <w:p w:rsidR="00912E2D" w:rsidRPr="0038467F" w:rsidRDefault="00912E2D" w:rsidP="00912E2D">
      <w:pPr>
        <w:pStyle w:val="a5"/>
        <w:numPr>
          <w:ilvl w:val="1"/>
          <w:numId w:val="18"/>
        </w:numPr>
      </w:pPr>
      <w:r>
        <w:t xml:space="preserve"> </w:t>
      </w:r>
      <w:r w:rsidRPr="0038467F">
        <w:t>Уточнение</w:t>
      </w:r>
      <w:r>
        <w:t>, согласование</w:t>
      </w:r>
      <w:r w:rsidRPr="0038467F">
        <w:t xml:space="preserve"> и корректировка первоначального технического задания.</w:t>
      </w:r>
    </w:p>
    <w:p w:rsidR="00912E2D" w:rsidRDefault="00912E2D" w:rsidP="00912E2D">
      <w:pPr>
        <w:ind w:firstLine="360"/>
        <w:rPr>
          <w:sz w:val="24"/>
          <w:szCs w:val="24"/>
        </w:rPr>
      </w:pPr>
    </w:p>
    <w:p w:rsidR="00912E2D" w:rsidRPr="0038467F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t>Результат работ: разработка полной рабочей версии технического</w:t>
      </w:r>
      <w:r w:rsidR="00434250">
        <w:rPr>
          <w:sz w:val="24"/>
          <w:szCs w:val="24"/>
        </w:rPr>
        <w:t xml:space="preserve"> </w:t>
      </w:r>
      <w:r w:rsidRPr="0038467F">
        <w:rPr>
          <w:sz w:val="24"/>
          <w:szCs w:val="24"/>
        </w:rPr>
        <w:t>задания.</w:t>
      </w:r>
    </w:p>
    <w:p w:rsidR="00912E2D" w:rsidRPr="0038467F" w:rsidRDefault="00912E2D" w:rsidP="00912E2D">
      <w:pPr>
        <w:ind w:left="567"/>
        <w:rPr>
          <w:sz w:val="24"/>
          <w:szCs w:val="24"/>
        </w:rPr>
      </w:pPr>
    </w:p>
    <w:p w:rsidR="00912E2D" w:rsidRPr="00BF0B95" w:rsidRDefault="00D57F1D" w:rsidP="00912E2D">
      <w:pPr>
        <w:rPr>
          <w:b/>
          <w:sz w:val="24"/>
          <w:szCs w:val="24"/>
        </w:rPr>
      </w:pPr>
      <w:r>
        <w:rPr>
          <w:b/>
          <w:sz w:val="24"/>
          <w:szCs w:val="24"/>
        </w:rPr>
        <w:t>Этап II. Разработка</w:t>
      </w:r>
      <w:r w:rsidR="00306B09">
        <w:rPr>
          <w:b/>
          <w:sz w:val="24"/>
          <w:szCs w:val="24"/>
        </w:rPr>
        <w:t xml:space="preserve"> и создание </w:t>
      </w:r>
      <w:r w:rsidR="00434250">
        <w:rPr>
          <w:b/>
          <w:sz w:val="24"/>
          <w:szCs w:val="24"/>
        </w:rPr>
        <w:t xml:space="preserve">мультимедийных </w:t>
      </w:r>
      <w:proofErr w:type="spellStart"/>
      <w:r w:rsidR="00912E2D" w:rsidRPr="00BF0B95">
        <w:rPr>
          <w:b/>
          <w:sz w:val="24"/>
          <w:szCs w:val="24"/>
        </w:rPr>
        <w:t>медиапродуктов</w:t>
      </w:r>
      <w:proofErr w:type="spellEnd"/>
    </w:p>
    <w:p w:rsidR="00912E2D" w:rsidRPr="0038467F" w:rsidRDefault="00912E2D" w:rsidP="00912E2D">
      <w:pPr>
        <w:ind w:left="567"/>
        <w:rPr>
          <w:sz w:val="24"/>
          <w:szCs w:val="24"/>
        </w:rPr>
      </w:pPr>
    </w:p>
    <w:p w:rsidR="00912E2D" w:rsidRPr="0038467F" w:rsidRDefault="00912E2D" w:rsidP="00912E2D">
      <w:pPr>
        <w:pStyle w:val="a5"/>
        <w:numPr>
          <w:ilvl w:val="1"/>
          <w:numId w:val="1"/>
        </w:numPr>
      </w:pPr>
      <w:r w:rsidRPr="0038467F">
        <w:t>Разработка макет</w:t>
      </w:r>
      <w:r w:rsidR="00306B09">
        <w:t>ов</w:t>
      </w:r>
      <w:r w:rsidRPr="0038467F">
        <w:t xml:space="preserve"> </w:t>
      </w:r>
      <w:proofErr w:type="spellStart"/>
      <w:r w:rsidRPr="0038467F">
        <w:t>медиапродукт</w:t>
      </w:r>
      <w:r w:rsidR="00306B09">
        <w:t>ов</w:t>
      </w:r>
      <w:proofErr w:type="spellEnd"/>
    </w:p>
    <w:p w:rsidR="00912E2D" w:rsidRDefault="00912E2D" w:rsidP="00912E2D">
      <w:pPr>
        <w:ind w:firstLine="510"/>
        <w:rPr>
          <w:sz w:val="24"/>
          <w:szCs w:val="24"/>
          <w:lang w:eastAsia="ar-SA"/>
        </w:rPr>
      </w:pPr>
    </w:p>
    <w:p w:rsidR="00912E2D" w:rsidRDefault="00912E2D" w:rsidP="00912E2D">
      <w:pPr>
        <w:rPr>
          <w:sz w:val="24"/>
          <w:szCs w:val="24"/>
          <w:lang w:eastAsia="ar-SA"/>
        </w:rPr>
      </w:pPr>
      <w:r w:rsidRPr="0038467F">
        <w:rPr>
          <w:sz w:val="24"/>
          <w:szCs w:val="24"/>
          <w:lang w:eastAsia="ar-SA"/>
        </w:rPr>
        <w:t xml:space="preserve">Результат работ: разработка </w:t>
      </w:r>
      <w:r>
        <w:rPr>
          <w:sz w:val="24"/>
          <w:szCs w:val="24"/>
          <w:lang w:eastAsia="ar-SA"/>
        </w:rPr>
        <w:t>дизайн-</w:t>
      </w:r>
      <w:r w:rsidRPr="0038467F">
        <w:rPr>
          <w:sz w:val="24"/>
          <w:szCs w:val="24"/>
          <w:lang w:eastAsia="ar-SA"/>
        </w:rPr>
        <w:t>макета продукта</w:t>
      </w:r>
      <w:r>
        <w:rPr>
          <w:sz w:val="24"/>
          <w:szCs w:val="24"/>
          <w:lang w:eastAsia="ar-SA"/>
        </w:rPr>
        <w:t xml:space="preserve"> – визуализация согласованной концепции. Заказчик должен получить представление о графическом решении продуктов, их функциональных особенностях (интерактивность, статичность, анимация и т.д.).</w:t>
      </w:r>
    </w:p>
    <w:p w:rsidR="00306B09" w:rsidRDefault="00306B09" w:rsidP="00912E2D">
      <w:pPr>
        <w:rPr>
          <w:sz w:val="24"/>
          <w:szCs w:val="24"/>
          <w:lang w:eastAsia="ar-SA"/>
        </w:rPr>
      </w:pPr>
    </w:p>
    <w:p w:rsidR="00912E2D" w:rsidRPr="0038467F" w:rsidRDefault="00912E2D" w:rsidP="00912E2D">
      <w:pPr>
        <w:pStyle w:val="a5"/>
        <w:numPr>
          <w:ilvl w:val="1"/>
          <w:numId w:val="1"/>
        </w:numPr>
      </w:pPr>
      <w:r w:rsidRPr="0038467F">
        <w:t xml:space="preserve">Реализация функциональных требований </w:t>
      </w:r>
      <w:proofErr w:type="spellStart"/>
      <w:r w:rsidRPr="0038467F">
        <w:t>медиапродукта</w:t>
      </w:r>
      <w:proofErr w:type="spellEnd"/>
      <w:r>
        <w:t>.</w:t>
      </w:r>
    </w:p>
    <w:p w:rsidR="00912E2D" w:rsidRDefault="00912E2D" w:rsidP="00912E2D">
      <w:pPr>
        <w:ind w:firstLine="510"/>
        <w:rPr>
          <w:sz w:val="24"/>
          <w:szCs w:val="24"/>
        </w:rPr>
      </w:pPr>
    </w:p>
    <w:p w:rsidR="00912E2D" w:rsidRPr="0038467F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t xml:space="preserve">Результат работ: реализация описанного в техническом задании функционала </w:t>
      </w:r>
      <w:r>
        <w:rPr>
          <w:sz w:val="24"/>
          <w:szCs w:val="24"/>
        </w:rPr>
        <w:t xml:space="preserve">мультимедийного </w:t>
      </w:r>
      <w:proofErr w:type="spellStart"/>
      <w:r>
        <w:rPr>
          <w:sz w:val="24"/>
          <w:szCs w:val="24"/>
        </w:rPr>
        <w:t>медиапродукта</w:t>
      </w:r>
      <w:proofErr w:type="spellEnd"/>
      <w:r>
        <w:rPr>
          <w:sz w:val="24"/>
          <w:szCs w:val="24"/>
        </w:rPr>
        <w:t>.</w:t>
      </w:r>
    </w:p>
    <w:p w:rsidR="00912E2D" w:rsidRPr="0038467F" w:rsidRDefault="00912E2D" w:rsidP="00912E2D">
      <w:pPr>
        <w:rPr>
          <w:sz w:val="24"/>
          <w:szCs w:val="24"/>
          <w:lang w:eastAsia="ar-SA"/>
        </w:rPr>
      </w:pPr>
    </w:p>
    <w:p w:rsidR="00306B09" w:rsidRPr="005B1F2C" w:rsidRDefault="00912E2D" w:rsidP="00306B09">
      <w:pPr>
        <w:rPr>
          <w:b/>
          <w:sz w:val="24"/>
          <w:szCs w:val="24"/>
        </w:rPr>
      </w:pPr>
      <w:r w:rsidRPr="00BF0B95">
        <w:rPr>
          <w:b/>
          <w:sz w:val="24"/>
          <w:szCs w:val="24"/>
        </w:rPr>
        <w:t xml:space="preserve">Этап III. </w:t>
      </w:r>
      <w:r w:rsidR="00D57F1D">
        <w:rPr>
          <w:b/>
          <w:sz w:val="24"/>
          <w:szCs w:val="24"/>
        </w:rPr>
        <w:t>Адаптация</w:t>
      </w:r>
      <w:r w:rsidR="00D57F1D" w:rsidRPr="00BF0B95">
        <w:rPr>
          <w:b/>
          <w:sz w:val="24"/>
          <w:szCs w:val="24"/>
        </w:rPr>
        <w:t xml:space="preserve"> </w:t>
      </w:r>
      <w:r w:rsidR="00306B09">
        <w:rPr>
          <w:b/>
          <w:sz w:val="24"/>
          <w:szCs w:val="24"/>
        </w:rPr>
        <w:t xml:space="preserve">материалов </w:t>
      </w:r>
      <w:r w:rsidR="00D57F1D">
        <w:rPr>
          <w:b/>
          <w:sz w:val="24"/>
          <w:szCs w:val="24"/>
        </w:rPr>
        <w:t xml:space="preserve">под целевые платформы </w:t>
      </w:r>
      <w:r w:rsidRPr="00BF0B95">
        <w:rPr>
          <w:b/>
          <w:sz w:val="24"/>
          <w:szCs w:val="24"/>
        </w:rPr>
        <w:t>для публикации в интернете</w:t>
      </w:r>
      <w:r w:rsidR="00306B09">
        <w:rPr>
          <w:b/>
          <w:sz w:val="24"/>
          <w:szCs w:val="24"/>
        </w:rPr>
        <w:t xml:space="preserve">. </w:t>
      </w:r>
      <w:r w:rsidR="00306B09" w:rsidRPr="005B1F2C">
        <w:rPr>
          <w:b/>
          <w:sz w:val="24"/>
          <w:szCs w:val="24"/>
        </w:rPr>
        <w:t xml:space="preserve">Размещение и сопровождение мультимедийных продуктов: </w:t>
      </w:r>
    </w:p>
    <w:p w:rsidR="00912E2D" w:rsidRPr="0038467F" w:rsidRDefault="00912E2D" w:rsidP="00912E2D">
      <w:pPr>
        <w:rPr>
          <w:sz w:val="24"/>
          <w:szCs w:val="24"/>
        </w:rPr>
      </w:pPr>
    </w:p>
    <w:p w:rsidR="00D57F1D" w:rsidRPr="00434250" w:rsidRDefault="00912E2D" w:rsidP="00434250">
      <w:pPr>
        <w:rPr>
          <w:sz w:val="24"/>
          <w:szCs w:val="24"/>
        </w:rPr>
      </w:pPr>
      <w:r w:rsidRPr="00434250">
        <w:rPr>
          <w:sz w:val="24"/>
          <w:szCs w:val="24"/>
        </w:rPr>
        <w:t xml:space="preserve">3.1. </w:t>
      </w:r>
      <w:r w:rsidR="00D57F1D" w:rsidRPr="00434250">
        <w:rPr>
          <w:sz w:val="24"/>
          <w:szCs w:val="24"/>
        </w:rPr>
        <w:t>Адаптация дизайн-макета под целевые платформы.</w:t>
      </w:r>
    </w:p>
    <w:p w:rsidR="00D57F1D" w:rsidRDefault="00D57F1D" w:rsidP="00D57F1D">
      <w:pPr>
        <w:ind w:firstLine="510"/>
        <w:rPr>
          <w:sz w:val="24"/>
          <w:szCs w:val="24"/>
          <w:lang w:eastAsia="ar-SA"/>
        </w:rPr>
      </w:pPr>
    </w:p>
    <w:p w:rsidR="00D57F1D" w:rsidRPr="0038467F" w:rsidRDefault="00D57F1D" w:rsidP="00D57F1D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Результат работ: а</w:t>
      </w:r>
      <w:r w:rsidRPr="0038467F">
        <w:rPr>
          <w:sz w:val="24"/>
          <w:szCs w:val="24"/>
          <w:lang w:eastAsia="ar-SA"/>
        </w:rPr>
        <w:t>дапт</w:t>
      </w:r>
      <w:r>
        <w:rPr>
          <w:sz w:val="24"/>
          <w:szCs w:val="24"/>
          <w:lang w:eastAsia="ar-SA"/>
        </w:rPr>
        <w:t>ация бета-версии</w:t>
      </w:r>
      <w:r w:rsidR="00434250">
        <w:rPr>
          <w:sz w:val="24"/>
          <w:szCs w:val="24"/>
          <w:lang w:eastAsia="ar-SA"/>
        </w:rPr>
        <w:t xml:space="preserve"> для использования на любых </w:t>
      </w:r>
      <w:r w:rsidRPr="0038467F">
        <w:rPr>
          <w:sz w:val="24"/>
          <w:szCs w:val="24"/>
          <w:lang w:eastAsia="ar-SA"/>
        </w:rPr>
        <w:t>онлайн-платформах, во всех браузерах.</w:t>
      </w:r>
      <w:r>
        <w:rPr>
          <w:sz w:val="24"/>
          <w:szCs w:val="24"/>
          <w:lang w:eastAsia="ar-SA"/>
        </w:rPr>
        <w:t xml:space="preserve"> Демонстрация корректного отображения и функционирования мультимедийных </w:t>
      </w:r>
      <w:proofErr w:type="spellStart"/>
      <w:r>
        <w:rPr>
          <w:sz w:val="24"/>
          <w:szCs w:val="24"/>
          <w:lang w:eastAsia="ar-SA"/>
        </w:rPr>
        <w:t>медиапродуктов</w:t>
      </w:r>
      <w:proofErr w:type="spellEnd"/>
      <w:r>
        <w:rPr>
          <w:sz w:val="24"/>
          <w:szCs w:val="24"/>
          <w:lang w:eastAsia="ar-SA"/>
        </w:rPr>
        <w:t>, размещенных в интернете в тестовом режиме.</w:t>
      </w:r>
    </w:p>
    <w:p w:rsidR="00D57F1D" w:rsidRDefault="00D57F1D" w:rsidP="00912E2D">
      <w:pPr>
        <w:rPr>
          <w:sz w:val="24"/>
          <w:szCs w:val="24"/>
        </w:rPr>
      </w:pPr>
    </w:p>
    <w:p w:rsidR="00912E2D" w:rsidRPr="0038467F" w:rsidRDefault="00434250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D57F1D">
        <w:rPr>
          <w:sz w:val="24"/>
          <w:szCs w:val="24"/>
        </w:rPr>
        <w:t xml:space="preserve">Тестирование </w:t>
      </w:r>
      <w:r w:rsidR="00912E2D" w:rsidRPr="0038467F">
        <w:rPr>
          <w:sz w:val="24"/>
          <w:szCs w:val="24"/>
        </w:rPr>
        <w:t xml:space="preserve">финальной версии </w:t>
      </w:r>
      <w:proofErr w:type="spellStart"/>
      <w:r w:rsidR="00912E2D" w:rsidRPr="0038467F">
        <w:rPr>
          <w:sz w:val="24"/>
          <w:szCs w:val="24"/>
        </w:rPr>
        <w:t>медиапродуктов</w:t>
      </w:r>
      <w:proofErr w:type="spellEnd"/>
      <w:r w:rsidR="00912E2D">
        <w:rPr>
          <w:sz w:val="24"/>
          <w:szCs w:val="24"/>
        </w:rPr>
        <w:t>.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lastRenderedPageBreak/>
        <w:t xml:space="preserve">Результат работ: доработка бета-версии </w:t>
      </w:r>
      <w:proofErr w:type="spellStart"/>
      <w:r w:rsidRPr="0038467F">
        <w:rPr>
          <w:sz w:val="24"/>
          <w:szCs w:val="24"/>
        </w:rPr>
        <w:t>медиапродуктов</w:t>
      </w:r>
      <w:proofErr w:type="spellEnd"/>
      <w:r w:rsidRPr="0038467F">
        <w:rPr>
          <w:sz w:val="24"/>
          <w:szCs w:val="24"/>
        </w:rPr>
        <w:t xml:space="preserve"> для публикации в интернете</w:t>
      </w:r>
      <w:r>
        <w:rPr>
          <w:sz w:val="24"/>
          <w:szCs w:val="24"/>
        </w:rPr>
        <w:t>.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434250" w:rsidP="00912E2D">
      <w:pPr>
        <w:rPr>
          <w:sz w:val="24"/>
          <w:szCs w:val="24"/>
        </w:rPr>
      </w:pPr>
      <w:r>
        <w:rPr>
          <w:sz w:val="24"/>
          <w:szCs w:val="24"/>
        </w:rPr>
        <w:t>3.3</w:t>
      </w:r>
      <w:r w:rsidR="00912E2D">
        <w:rPr>
          <w:sz w:val="24"/>
          <w:szCs w:val="24"/>
        </w:rPr>
        <w:t xml:space="preserve">. Составление рекомендаций по размещению </w:t>
      </w:r>
      <w:proofErr w:type="spellStart"/>
      <w:r w:rsidR="00912E2D">
        <w:rPr>
          <w:sz w:val="24"/>
          <w:szCs w:val="24"/>
        </w:rPr>
        <w:t>медиапродуктов</w:t>
      </w:r>
      <w:proofErr w:type="spellEnd"/>
      <w:r w:rsidR="00912E2D">
        <w:rPr>
          <w:sz w:val="24"/>
          <w:szCs w:val="24"/>
        </w:rPr>
        <w:t xml:space="preserve"> в интернете в рамках рекламной кампании.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Результат работ: перечень площадок для публикации </w:t>
      </w:r>
      <w:proofErr w:type="spellStart"/>
      <w:r>
        <w:rPr>
          <w:sz w:val="24"/>
          <w:szCs w:val="24"/>
        </w:rPr>
        <w:t>медиапродуктов</w:t>
      </w:r>
      <w:proofErr w:type="spellEnd"/>
      <w:r>
        <w:rPr>
          <w:sz w:val="24"/>
          <w:szCs w:val="24"/>
        </w:rPr>
        <w:t xml:space="preserve">, описание предполагаемого эффекта от размещения, маркетинговый прогноз. 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b/>
          <w:sz w:val="24"/>
          <w:szCs w:val="24"/>
        </w:rPr>
      </w:pPr>
      <w:r w:rsidRPr="00BF0B95">
        <w:rPr>
          <w:b/>
          <w:sz w:val="24"/>
          <w:szCs w:val="24"/>
        </w:rPr>
        <w:t xml:space="preserve">Этап IV. Мониторинг и </w:t>
      </w:r>
      <w:r>
        <w:rPr>
          <w:b/>
          <w:sz w:val="24"/>
          <w:szCs w:val="24"/>
        </w:rPr>
        <w:t xml:space="preserve">независимый </w:t>
      </w:r>
      <w:r w:rsidRPr="00BF0B95">
        <w:rPr>
          <w:b/>
          <w:sz w:val="24"/>
          <w:szCs w:val="24"/>
        </w:rPr>
        <w:t xml:space="preserve">анализ результатов 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sz w:val="24"/>
          <w:szCs w:val="24"/>
        </w:rPr>
      </w:pPr>
      <w:r>
        <w:rPr>
          <w:sz w:val="24"/>
          <w:szCs w:val="24"/>
        </w:rPr>
        <w:t>4.1</w:t>
      </w:r>
      <w:r w:rsidRPr="0038467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Оценка успешности кампании, проведенной с использованием готовых </w:t>
      </w:r>
      <w:proofErr w:type="spellStart"/>
      <w:r>
        <w:rPr>
          <w:sz w:val="24"/>
          <w:szCs w:val="24"/>
        </w:rPr>
        <w:t>медиапродуктов</w:t>
      </w:r>
      <w:proofErr w:type="spellEnd"/>
      <w:r>
        <w:rPr>
          <w:sz w:val="24"/>
          <w:szCs w:val="24"/>
        </w:rPr>
        <w:t xml:space="preserve">, </w:t>
      </w:r>
      <w:r w:rsidR="000B71A3">
        <w:rPr>
          <w:sz w:val="24"/>
          <w:szCs w:val="24"/>
        </w:rPr>
        <w:t xml:space="preserve">проведение маркетингового </w:t>
      </w:r>
      <w:r>
        <w:rPr>
          <w:sz w:val="24"/>
          <w:szCs w:val="24"/>
        </w:rPr>
        <w:t xml:space="preserve">анализа результатов. </w:t>
      </w:r>
    </w:p>
    <w:p w:rsidR="00912E2D" w:rsidRPr="0038467F" w:rsidRDefault="00912E2D" w:rsidP="00912E2D">
      <w:pPr>
        <w:rPr>
          <w:sz w:val="24"/>
          <w:szCs w:val="24"/>
        </w:rPr>
      </w:pPr>
    </w:p>
    <w:p w:rsidR="000B71A3" w:rsidRDefault="00912E2D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4.2. Анализ успешности выбранной стратегии продвижения. </w:t>
      </w:r>
    </w:p>
    <w:p w:rsidR="000B71A3" w:rsidRDefault="000B71A3" w:rsidP="00912E2D">
      <w:pPr>
        <w:rPr>
          <w:sz w:val="24"/>
          <w:szCs w:val="24"/>
        </w:rPr>
      </w:pPr>
    </w:p>
    <w:p w:rsidR="00912E2D" w:rsidRDefault="000B71A3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912E2D">
        <w:rPr>
          <w:sz w:val="24"/>
          <w:szCs w:val="24"/>
        </w:rPr>
        <w:t xml:space="preserve">Выработка рекомендаций, которые касаются дальнейшей работы в этом направлении, – создание новых продуктов, выбор новых инструментов </w:t>
      </w:r>
      <w:r w:rsidR="00912E2D">
        <w:rPr>
          <w:sz w:val="24"/>
          <w:szCs w:val="24"/>
          <w:lang w:val="en-US"/>
        </w:rPr>
        <w:t>PR</w:t>
      </w:r>
      <w:r w:rsidR="00912E2D">
        <w:rPr>
          <w:sz w:val="24"/>
          <w:szCs w:val="24"/>
        </w:rPr>
        <w:t xml:space="preserve"> и рекламы, подбор ресурсов.</w:t>
      </w:r>
    </w:p>
    <w:p w:rsidR="00912E2D" w:rsidRPr="00BF0B95" w:rsidRDefault="00912E2D" w:rsidP="00912E2D">
      <w:pPr>
        <w:rPr>
          <w:sz w:val="24"/>
          <w:szCs w:val="24"/>
        </w:rPr>
      </w:pPr>
    </w:p>
    <w:p w:rsidR="00912E2D" w:rsidRPr="0038467F" w:rsidRDefault="00912E2D" w:rsidP="00912E2D">
      <w:pPr>
        <w:rPr>
          <w:i/>
          <w:sz w:val="24"/>
          <w:szCs w:val="24"/>
        </w:rPr>
      </w:pPr>
      <w:r w:rsidRPr="0038467F">
        <w:rPr>
          <w:i/>
          <w:sz w:val="24"/>
          <w:szCs w:val="24"/>
        </w:rPr>
        <w:t xml:space="preserve">Все итоговые документы по проекту </w:t>
      </w:r>
      <w:r>
        <w:rPr>
          <w:i/>
          <w:sz w:val="24"/>
          <w:szCs w:val="24"/>
        </w:rPr>
        <w:t xml:space="preserve">– отчеты, аналитические записки, эскизы, дизайн-макеты – </w:t>
      </w:r>
      <w:r w:rsidRPr="0038467F">
        <w:rPr>
          <w:i/>
          <w:sz w:val="24"/>
          <w:szCs w:val="24"/>
        </w:rPr>
        <w:t xml:space="preserve">должны быть предоставлены Исполнителем и переданы Заказчику на магнитных носителях в формате </w:t>
      </w:r>
      <w:r w:rsidRPr="0038467F">
        <w:rPr>
          <w:i/>
          <w:sz w:val="24"/>
          <w:szCs w:val="24"/>
          <w:lang w:val="en-US"/>
        </w:rPr>
        <w:t>MS</w:t>
      </w:r>
      <w:r w:rsidRPr="0038467F">
        <w:rPr>
          <w:i/>
          <w:sz w:val="24"/>
          <w:szCs w:val="24"/>
        </w:rPr>
        <w:t xml:space="preserve"> </w:t>
      </w:r>
      <w:r w:rsidRPr="0038467F">
        <w:rPr>
          <w:i/>
          <w:sz w:val="24"/>
          <w:szCs w:val="24"/>
          <w:lang w:val="en-US"/>
        </w:rPr>
        <w:t>Office</w:t>
      </w:r>
      <w:r>
        <w:rPr>
          <w:i/>
          <w:sz w:val="24"/>
          <w:szCs w:val="24"/>
        </w:rPr>
        <w:t xml:space="preserve"> (или </w:t>
      </w:r>
      <w:r w:rsidRPr="0038467F">
        <w:rPr>
          <w:i/>
          <w:sz w:val="24"/>
          <w:szCs w:val="24"/>
          <w:lang w:val="en-US"/>
        </w:rPr>
        <w:t>PDF</w:t>
      </w:r>
      <w:r>
        <w:rPr>
          <w:i/>
          <w:sz w:val="24"/>
          <w:szCs w:val="24"/>
        </w:rPr>
        <w:t>)</w:t>
      </w:r>
      <w:r w:rsidRPr="0038467F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JPG</w:t>
      </w:r>
      <w:r w:rsidRPr="001139DD">
        <w:rPr>
          <w:i/>
          <w:sz w:val="24"/>
          <w:szCs w:val="24"/>
        </w:rPr>
        <w:t xml:space="preserve"> (</w:t>
      </w:r>
      <w:r>
        <w:rPr>
          <w:i/>
          <w:sz w:val="24"/>
          <w:szCs w:val="24"/>
        </w:rPr>
        <w:t xml:space="preserve">и исходных форматов для графических материалов, например, </w:t>
      </w:r>
      <w:r>
        <w:rPr>
          <w:i/>
          <w:sz w:val="24"/>
          <w:szCs w:val="24"/>
          <w:lang w:val="en-US"/>
        </w:rPr>
        <w:t>PSD</w:t>
      </w:r>
      <w:r>
        <w:rPr>
          <w:i/>
          <w:sz w:val="24"/>
          <w:szCs w:val="24"/>
        </w:rPr>
        <w:t>),</w:t>
      </w:r>
      <w:r w:rsidRPr="00864A6D">
        <w:rPr>
          <w:i/>
          <w:sz w:val="24"/>
          <w:szCs w:val="24"/>
        </w:rPr>
        <w:t xml:space="preserve"> </w:t>
      </w:r>
      <w:r w:rsidRPr="0038467F">
        <w:rPr>
          <w:i/>
          <w:sz w:val="24"/>
          <w:szCs w:val="24"/>
        </w:rPr>
        <w:t xml:space="preserve">а также в виде печатных переплетенных документов. Разрабатываемые продуты в окончательном, рабочем, согласованном варианте должны быть подготовлены и переданы Заказчику на </w:t>
      </w:r>
      <w:r w:rsidRPr="0038467F">
        <w:rPr>
          <w:i/>
          <w:sz w:val="24"/>
          <w:szCs w:val="24"/>
          <w:lang w:val="en-US"/>
        </w:rPr>
        <w:t>CD</w:t>
      </w:r>
      <w:r w:rsidRPr="0038467F">
        <w:rPr>
          <w:i/>
          <w:sz w:val="24"/>
          <w:szCs w:val="24"/>
        </w:rPr>
        <w:t xml:space="preserve">-диске или </w:t>
      </w:r>
      <w:r w:rsidRPr="0038467F">
        <w:rPr>
          <w:i/>
          <w:sz w:val="24"/>
          <w:szCs w:val="24"/>
          <w:lang w:val="en-US"/>
        </w:rPr>
        <w:t>DVD</w:t>
      </w:r>
      <w:r w:rsidRPr="0038467F">
        <w:rPr>
          <w:i/>
          <w:sz w:val="24"/>
          <w:szCs w:val="24"/>
        </w:rPr>
        <w:t>-диске в 2-х экземплярах.</w:t>
      </w:r>
    </w:p>
    <w:p w:rsidR="00912E2D" w:rsidRPr="0038467F" w:rsidRDefault="00912E2D" w:rsidP="00912E2D">
      <w:pPr>
        <w:ind w:left="927"/>
        <w:rPr>
          <w:sz w:val="24"/>
          <w:szCs w:val="24"/>
        </w:rPr>
      </w:pPr>
    </w:p>
    <w:p w:rsidR="008770E6" w:rsidRPr="008770E6" w:rsidRDefault="008770E6" w:rsidP="00EE4CB6">
      <w:pPr>
        <w:autoSpaceDE/>
        <w:autoSpaceDN/>
        <w:jc w:val="right"/>
        <w:rPr>
          <w:sz w:val="24"/>
          <w:szCs w:val="24"/>
        </w:rPr>
      </w:pPr>
    </w:p>
    <w:p w:rsidR="008770E6" w:rsidRDefault="008770E6" w:rsidP="00EE4CB6">
      <w:pPr>
        <w:autoSpaceDE/>
        <w:autoSpaceDN/>
        <w:jc w:val="right"/>
        <w:rPr>
          <w:sz w:val="24"/>
          <w:szCs w:val="24"/>
        </w:rPr>
      </w:pPr>
    </w:p>
    <w:p w:rsidR="00BF0B95" w:rsidRPr="008770E6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8770E6" w:rsidRPr="008770E6" w:rsidRDefault="008770E6" w:rsidP="00EE4CB6">
      <w:pPr>
        <w:autoSpaceDE/>
        <w:autoSpaceDN/>
        <w:jc w:val="right"/>
        <w:rPr>
          <w:sz w:val="24"/>
          <w:szCs w:val="24"/>
        </w:rPr>
      </w:pPr>
    </w:p>
    <w:p w:rsidR="008770E6" w:rsidRDefault="008770E6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BF0B95" w:rsidRDefault="00BF0B95" w:rsidP="00EE4CB6">
      <w:pPr>
        <w:autoSpaceDE/>
        <w:autoSpaceDN/>
        <w:jc w:val="right"/>
        <w:rPr>
          <w:sz w:val="24"/>
          <w:szCs w:val="24"/>
        </w:rPr>
      </w:pPr>
    </w:p>
    <w:p w:rsidR="000B71A3" w:rsidRDefault="000B71A3" w:rsidP="00EE4CB6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306B09" w:rsidRDefault="00306B09" w:rsidP="0038467F">
      <w:pPr>
        <w:autoSpaceDE/>
        <w:autoSpaceDN/>
        <w:jc w:val="right"/>
        <w:rPr>
          <w:sz w:val="24"/>
          <w:szCs w:val="24"/>
        </w:rPr>
      </w:pPr>
    </w:p>
    <w:p w:rsidR="00164692" w:rsidRDefault="00164692" w:rsidP="0038467F">
      <w:pPr>
        <w:autoSpaceDE/>
        <w:autoSpaceDN/>
        <w:jc w:val="right"/>
        <w:rPr>
          <w:sz w:val="24"/>
          <w:szCs w:val="24"/>
        </w:rPr>
      </w:pPr>
    </w:p>
    <w:p w:rsidR="00164692" w:rsidRDefault="00164692" w:rsidP="0038467F">
      <w:pPr>
        <w:autoSpaceDE/>
        <w:autoSpaceDN/>
        <w:jc w:val="right"/>
        <w:rPr>
          <w:sz w:val="24"/>
          <w:szCs w:val="24"/>
        </w:rPr>
      </w:pPr>
    </w:p>
    <w:p w:rsidR="0002703B" w:rsidRPr="00C953FB" w:rsidRDefault="0002703B" w:rsidP="0038467F">
      <w:pPr>
        <w:autoSpaceDE/>
        <w:autoSpaceDN/>
        <w:jc w:val="right"/>
        <w:rPr>
          <w:sz w:val="24"/>
          <w:szCs w:val="24"/>
        </w:rPr>
      </w:pPr>
      <w:r w:rsidRPr="00C953FB">
        <w:rPr>
          <w:sz w:val="24"/>
          <w:szCs w:val="24"/>
        </w:rPr>
        <w:lastRenderedPageBreak/>
        <w:t xml:space="preserve">Приложение № </w:t>
      </w:r>
      <w:r w:rsidR="0038467F">
        <w:rPr>
          <w:sz w:val="24"/>
          <w:szCs w:val="24"/>
        </w:rPr>
        <w:t>3</w:t>
      </w:r>
    </w:p>
    <w:p w:rsidR="0002703B" w:rsidRPr="00C953FB" w:rsidRDefault="0002703B" w:rsidP="0002703B">
      <w:pPr>
        <w:pStyle w:val="23"/>
        <w:ind w:left="0"/>
        <w:jc w:val="right"/>
        <w:rPr>
          <w:sz w:val="24"/>
          <w:szCs w:val="24"/>
        </w:rPr>
      </w:pPr>
      <w:r w:rsidRPr="00C953FB">
        <w:rPr>
          <w:sz w:val="24"/>
          <w:szCs w:val="24"/>
        </w:rPr>
        <w:t xml:space="preserve"> </w:t>
      </w:r>
      <w:proofErr w:type="gramStart"/>
      <w:r w:rsidRPr="00C953FB">
        <w:rPr>
          <w:sz w:val="24"/>
          <w:szCs w:val="24"/>
        </w:rPr>
        <w:t>к  Договору</w:t>
      </w:r>
      <w:proofErr w:type="gramEnd"/>
      <w:r w:rsidRPr="00C953FB">
        <w:rPr>
          <w:sz w:val="24"/>
          <w:szCs w:val="24"/>
        </w:rPr>
        <w:t xml:space="preserve"> №       от «  »            201___  года</w:t>
      </w:r>
    </w:p>
    <w:p w:rsidR="00E6780C" w:rsidRPr="003E45B7" w:rsidRDefault="00E6780C" w:rsidP="00E6780C">
      <w:pPr>
        <w:jc w:val="center"/>
        <w:rPr>
          <w:b/>
          <w:color w:val="000000"/>
          <w:sz w:val="24"/>
          <w:szCs w:val="24"/>
        </w:rPr>
      </w:pPr>
      <w:r w:rsidRPr="00C953FB">
        <w:rPr>
          <w:b/>
          <w:color w:val="000000"/>
          <w:sz w:val="24"/>
          <w:szCs w:val="24"/>
        </w:rPr>
        <w:t xml:space="preserve">ГРАФИК </w:t>
      </w:r>
      <w:r w:rsidR="003E45B7">
        <w:rPr>
          <w:b/>
          <w:color w:val="000000"/>
          <w:sz w:val="24"/>
          <w:szCs w:val="24"/>
        </w:rPr>
        <w:t>ОКАЗАНИЯ УСЛУГ</w:t>
      </w:r>
      <w:bookmarkStart w:id="7" w:name="_GoBack"/>
      <w:bookmarkEnd w:id="7"/>
    </w:p>
    <w:p w:rsidR="00E6780C" w:rsidRPr="00C953FB" w:rsidRDefault="00E6780C" w:rsidP="00E6780C">
      <w:pPr>
        <w:ind w:firstLine="720"/>
        <w:jc w:val="both"/>
        <w:rPr>
          <w:spacing w:val="-2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268"/>
        <w:gridCol w:w="1417"/>
        <w:gridCol w:w="1418"/>
        <w:gridCol w:w="1843"/>
      </w:tblGrid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ЭТАП</w:t>
            </w:r>
          </w:p>
        </w:tc>
        <w:tc>
          <w:tcPr>
            <w:tcW w:w="2268" w:type="dxa"/>
            <w:vAlign w:val="center"/>
          </w:tcPr>
          <w:p w:rsidR="00E6780C" w:rsidRPr="00C953FB" w:rsidRDefault="00E6780C" w:rsidP="00306B09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Продолжительность этапа</w:t>
            </w:r>
          </w:p>
        </w:tc>
        <w:tc>
          <w:tcPr>
            <w:tcW w:w="1417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Начало этапа</w:t>
            </w:r>
          </w:p>
        </w:tc>
        <w:tc>
          <w:tcPr>
            <w:tcW w:w="1418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Окончание этапа</w:t>
            </w:r>
          </w:p>
        </w:tc>
        <w:tc>
          <w:tcPr>
            <w:tcW w:w="1843" w:type="dxa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Трудозатраты по этапу</w:t>
            </w:r>
          </w:p>
        </w:tc>
      </w:tr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 w:rsidP="00346B57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I. </w:t>
            </w:r>
            <w:r w:rsidR="00196DB2" w:rsidRPr="0038467F">
              <w:rPr>
                <w:sz w:val="24"/>
                <w:szCs w:val="24"/>
              </w:rPr>
              <w:t>Подготовка проектной документации</w:t>
            </w:r>
            <w:r w:rsidR="000B71A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6780C" w:rsidRPr="00781445" w:rsidRDefault="00E6780C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780C" w:rsidRPr="00C953FB" w:rsidRDefault="00E6780C" w:rsidP="00B4256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II. </w:t>
            </w:r>
            <w:r w:rsidR="00306B09" w:rsidRPr="00306B09">
              <w:rPr>
                <w:sz w:val="24"/>
                <w:szCs w:val="24"/>
              </w:rPr>
              <w:t xml:space="preserve">Разработка и создание мультимедийных </w:t>
            </w:r>
            <w:proofErr w:type="spellStart"/>
            <w:r w:rsidR="00306B09" w:rsidRPr="00306B09">
              <w:rPr>
                <w:sz w:val="24"/>
                <w:szCs w:val="24"/>
              </w:rPr>
              <w:t>медиапродуктов</w:t>
            </w:r>
            <w:proofErr w:type="spellEnd"/>
          </w:p>
        </w:tc>
        <w:tc>
          <w:tcPr>
            <w:tcW w:w="2268" w:type="dxa"/>
            <w:vAlign w:val="center"/>
          </w:tcPr>
          <w:p w:rsidR="00E6780C" w:rsidRPr="00C953FB" w:rsidRDefault="00E6780C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780C" w:rsidRPr="00C953FB" w:rsidRDefault="00E6780C" w:rsidP="00B4256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 w:rsidP="00306B09">
            <w:pPr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III. </w:t>
            </w:r>
            <w:r w:rsidR="00346B57" w:rsidRPr="00346B57">
              <w:rPr>
                <w:sz w:val="24"/>
                <w:szCs w:val="24"/>
              </w:rPr>
              <w:t>Адаптация материалов под целевые платформы для публикации в интернете. Размещение и сопровождение мультимедийных продуктов</w:t>
            </w:r>
          </w:p>
        </w:tc>
        <w:tc>
          <w:tcPr>
            <w:tcW w:w="2268" w:type="dxa"/>
            <w:vAlign w:val="center"/>
          </w:tcPr>
          <w:p w:rsidR="00E6780C" w:rsidRPr="00C953FB" w:rsidRDefault="00E6780C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780C" w:rsidRPr="00C953FB" w:rsidRDefault="00E6780C" w:rsidP="00196DB2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  <w:tr w:rsidR="00F8440E" w:rsidRPr="00C953FB" w:rsidTr="00B90C5E">
        <w:tc>
          <w:tcPr>
            <w:tcW w:w="3119" w:type="dxa"/>
            <w:vAlign w:val="center"/>
          </w:tcPr>
          <w:p w:rsidR="00F8440E" w:rsidRPr="00C953FB" w:rsidRDefault="00F8440E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 w:rsidR="004078A0" w:rsidRPr="004078A0">
              <w:rPr>
                <w:sz w:val="24"/>
                <w:szCs w:val="24"/>
              </w:rPr>
              <w:t>IV</w:t>
            </w:r>
            <w:r w:rsidR="004078A0">
              <w:rPr>
                <w:sz w:val="24"/>
                <w:szCs w:val="24"/>
              </w:rPr>
              <w:t xml:space="preserve">. </w:t>
            </w:r>
            <w:r w:rsidR="00346B57" w:rsidRPr="00346B57">
              <w:rPr>
                <w:sz w:val="24"/>
                <w:szCs w:val="24"/>
              </w:rPr>
              <w:t>Мониторинг и независимый анализ результатов</w:t>
            </w:r>
          </w:p>
        </w:tc>
        <w:tc>
          <w:tcPr>
            <w:tcW w:w="2268" w:type="dxa"/>
            <w:vAlign w:val="center"/>
          </w:tcPr>
          <w:p w:rsidR="00F8440E" w:rsidRDefault="00F8440E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8440E" w:rsidRDefault="00F8440E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8440E" w:rsidRDefault="00F8440E" w:rsidP="00196DB2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F8440E" w:rsidRPr="00C953FB" w:rsidRDefault="00F8440E" w:rsidP="00196DB2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</w:tbl>
    <w:p w:rsidR="00E6780C" w:rsidRDefault="00E6780C" w:rsidP="00E6780C">
      <w:pPr>
        <w:pStyle w:val="a7"/>
        <w:widowControl/>
        <w:ind w:firstLine="0"/>
        <w:jc w:val="both"/>
        <w:rPr>
          <w:szCs w:val="24"/>
        </w:rPr>
      </w:pPr>
    </w:p>
    <w:p w:rsidR="00306B09" w:rsidRPr="00C953FB" w:rsidRDefault="00306B09" w:rsidP="00E75E90">
      <w:pPr>
        <w:pStyle w:val="a7"/>
        <w:widowControl/>
        <w:ind w:firstLine="0"/>
        <w:rPr>
          <w:szCs w:val="24"/>
        </w:rPr>
      </w:pPr>
    </w:p>
    <w:p w:rsidR="00E17D21" w:rsidRPr="00D62348" w:rsidRDefault="00E17D21" w:rsidP="00E17D21">
      <w:pPr>
        <w:pStyle w:val="a7"/>
        <w:widowControl/>
        <w:ind w:firstLine="0"/>
        <w:jc w:val="both"/>
        <w:rPr>
          <w:b/>
          <w:sz w:val="22"/>
          <w:szCs w:val="22"/>
        </w:rPr>
      </w:pPr>
      <w:r w:rsidRPr="00D62348">
        <w:rPr>
          <w:b/>
          <w:sz w:val="22"/>
          <w:szCs w:val="22"/>
        </w:rPr>
        <w:t>ПОДПИСИ СТОРОН</w:t>
      </w:r>
    </w:p>
    <w:p w:rsidR="00E17D21" w:rsidRPr="00C953FB" w:rsidRDefault="00E17D21" w:rsidP="00E17D21">
      <w:pPr>
        <w:autoSpaceDE/>
        <w:autoSpaceDN/>
        <w:jc w:val="both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336"/>
      </w:tblGrid>
      <w:tr w:rsidR="00E17D21" w:rsidRPr="00C953FB" w:rsidTr="00E17D21">
        <w:tc>
          <w:tcPr>
            <w:tcW w:w="5012" w:type="dxa"/>
          </w:tcPr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Заказчик: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Фактический адрес:</w:t>
            </w:r>
          </w:p>
          <w:p w:rsidR="00E17D21" w:rsidRPr="00E17D21" w:rsidRDefault="00E17D21" w:rsidP="00E17D21">
            <w:pPr>
              <w:adjustRightInd w:val="0"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 xml:space="preserve">197198, Санкт-Петербург, БЦ «Арена Холл», пр. Добролюбова, 16, корп.2, литера А 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Адрес регистрации:</w:t>
            </w:r>
          </w:p>
          <w:p w:rsidR="00E17D21" w:rsidRPr="00E17D21" w:rsidRDefault="00E17D21" w:rsidP="00E17D21">
            <w:pPr>
              <w:adjustRightInd w:val="0"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198188, Санкт-Петербург, ул. Броневая, д. 6, литера Б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Банковские реквизиты: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ИНН 7841312071, КПП 780501001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Р/счет: 40702810309000000005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в ОАО «АБ «РОССИЯ»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г. Санкт-Петербург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Корр. счет 30101810800000000861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БИК 044030861 ОГРН 1057810153400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 xml:space="preserve">ОКПО 76201586 </w:t>
            </w:r>
          </w:p>
          <w:p w:rsidR="00E17D21" w:rsidRPr="00E17D21" w:rsidRDefault="00E17D21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</w:p>
          <w:p w:rsidR="00E17D21" w:rsidRPr="00E17D21" w:rsidRDefault="00306B09" w:rsidP="00E1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</w:t>
            </w:r>
            <w:r w:rsidR="00E17D21" w:rsidRPr="00E17D21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="00E17D21" w:rsidRPr="00E17D21">
              <w:rPr>
                <w:sz w:val="24"/>
                <w:szCs w:val="24"/>
              </w:rPr>
              <w:t xml:space="preserve"> по экономике и финансам ОАО «ТГК-1» </w:t>
            </w:r>
          </w:p>
          <w:p w:rsidR="00E17D21" w:rsidRPr="00E17D21" w:rsidRDefault="00E17D21" w:rsidP="00E17D21">
            <w:pPr>
              <w:suppressLineNumbers/>
              <w:suppressAutoHyphens/>
              <w:autoSpaceDE/>
              <w:autoSpaceDN/>
              <w:ind w:firstLine="72"/>
              <w:rPr>
                <w:bCs/>
                <w:sz w:val="24"/>
                <w:szCs w:val="24"/>
              </w:rPr>
            </w:pPr>
            <w:r w:rsidRPr="00E17D21">
              <w:rPr>
                <w:bCs/>
                <w:sz w:val="24"/>
                <w:szCs w:val="24"/>
              </w:rPr>
              <w:t>_________________________/Тузников М.А./</w:t>
            </w:r>
          </w:p>
          <w:p w:rsidR="00E17D21" w:rsidRPr="00E17D21" w:rsidRDefault="00E17D21" w:rsidP="00E17D21">
            <w:pPr>
              <w:suppressLineNumbers/>
              <w:suppressAutoHyphens/>
              <w:autoSpaceDE/>
              <w:autoSpaceDN/>
              <w:ind w:firstLine="72"/>
              <w:rPr>
                <w:bCs/>
                <w:sz w:val="24"/>
                <w:szCs w:val="24"/>
              </w:rPr>
            </w:pPr>
          </w:p>
          <w:p w:rsidR="00E17D21" w:rsidRPr="00E17D21" w:rsidRDefault="00E17D21" w:rsidP="00E17D21">
            <w:pPr>
              <w:widowControl w:val="0"/>
              <w:suppressLineNumbers/>
              <w:suppressAutoHyphens/>
              <w:autoSpaceDE/>
              <w:autoSpaceDN/>
              <w:ind w:firstLine="72"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«_______» ______________ 201__ г.</w:t>
            </w:r>
          </w:p>
          <w:p w:rsidR="00E17D21" w:rsidRPr="00E17D21" w:rsidRDefault="00E17D21" w:rsidP="00E17D21">
            <w:pPr>
              <w:autoSpaceDE/>
              <w:autoSpaceDN/>
              <w:jc w:val="center"/>
              <w:rPr>
                <w:i/>
                <w:sz w:val="24"/>
                <w:szCs w:val="24"/>
              </w:rPr>
            </w:pPr>
            <w:r w:rsidRPr="00E17D21">
              <w:rPr>
                <w:i/>
                <w:sz w:val="24"/>
                <w:szCs w:val="24"/>
              </w:rPr>
              <w:t>М.П.</w:t>
            </w:r>
          </w:p>
          <w:p w:rsidR="00E17D21" w:rsidRPr="00C953FB" w:rsidRDefault="00E17D21" w:rsidP="00E17D21">
            <w:pPr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5012" w:type="dxa"/>
          </w:tcPr>
          <w:p w:rsidR="00E17D21" w:rsidRPr="00E17D21" w:rsidRDefault="00E17D21" w:rsidP="00E17D21">
            <w:pPr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Исполнитель:</w:t>
            </w:r>
          </w:p>
          <w:p w:rsidR="00E17D21" w:rsidRPr="00E17D21" w:rsidRDefault="00E17D21" w:rsidP="00E17D2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_________________________________________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Юридический адрес: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_________________________________________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 xml:space="preserve">Фактический адрес: 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_________________________________________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Банковские реквизиты: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 xml:space="preserve">ИНН _____________, КПП </w:t>
            </w:r>
            <w:r w:rsidRPr="00E17D21">
              <w:rPr>
                <w:sz w:val="24"/>
                <w:szCs w:val="24"/>
              </w:rPr>
              <w:t>________________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р/</w:t>
            </w:r>
            <w:proofErr w:type="spellStart"/>
            <w:r w:rsidRPr="00E17D21">
              <w:rPr>
                <w:bCs/>
                <w:color w:val="000000"/>
                <w:sz w:val="24"/>
                <w:szCs w:val="24"/>
              </w:rPr>
              <w:t>сч</w:t>
            </w:r>
            <w:proofErr w:type="spellEnd"/>
            <w:r w:rsidRPr="00E17D21">
              <w:rPr>
                <w:bCs/>
                <w:color w:val="000000"/>
                <w:sz w:val="24"/>
                <w:szCs w:val="24"/>
              </w:rPr>
              <w:t xml:space="preserve"> ____________________</w:t>
            </w:r>
            <w:proofErr w:type="gramStart"/>
            <w:r w:rsidRPr="00E17D21">
              <w:rPr>
                <w:bCs/>
                <w:color w:val="000000"/>
                <w:sz w:val="24"/>
                <w:szCs w:val="24"/>
              </w:rPr>
              <w:t>_  в</w:t>
            </w:r>
            <w:proofErr w:type="gramEnd"/>
            <w:r w:rsidRPr="00E17D21">
              <w:rPr>
                <w:bCs/>
                <w:color w:val="000000"/>
                <w:sz w:val="24"/>
                <w:szCs w:val="24"/>
              </w:rPr>
              <w:t xml:space="preserve"> ____________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>________________________________________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17D21">
              <w:rPr>
                <w:bCs/>
                <w:color w:val="000000"/>
                <w:sz w:val="24"/>
                <w:szCs w:val="24"/>
              </w:rPr>
              <w:t>кор</w:t>
            </w:r>
            <w:proofErr w:type="spellEnd"/>
            <w:r w:rsidRPr="00E17D21">
              <w:rPr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17D21">
              <w:rPr>
                <w:bCs/>
                <w:color w:val="000000"/>
                <w:sz w:val="24"/>
                <w:szCs w:val="24"/>
              </w:rPr>
              <w:t>сч</w:t>
            </w:r>
            <w:proofErr w:type="spellEnd"/>
            <w:r w:rsidRPr="00E17D21">
              <w:rPr>
                <w:bCs/>
                <w:color w:val="000000"/>
                <w:sz w:val="24"/>
                <w:szCs w:val="24"/>
              </w:rPr>
              <w:t> __________________________________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 xml:space="preserve">БИК __________ </w:t>
            </w:r>
          </w:p>
          <w:p w:rsidR="00E17D21" w:rsidRPr="00E17D21" w:rsidRDefault="00E17D21" w:rsidP="00E17D21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17D21">
              <w:rPr>
                <w:bCs/>
                <w:color w:val="000000"/>
                <w:sz w:val="24"/>
                <w:szCs w:val="24"/>
              </w:rPr>
              <w:t xml:space="preserve">ОКПО </w:t>
            </w:r>
            <w:r w:rsidRPr="00E17D21">
              <w:rPr>
                <w:sz w:val="24"/>
                <w:szCs w:val="24"/>
              </w:rPr>
              <w:t xml:space="preserve">_____________, </w:t>
            </w:r>
            <w:proofErr w:type="gramStart"/>
            <w:r w:rsidRPr="00E17D21">
              <w:rPr>
                <w:sz w:val="24"/>
                <w:szCs w:val="24"/>
              </w:rPr>
              <w:t>ОКВЭД  _</w:t>
            </w:r>
            <w:proofErr w:type="gramEnd"/>
            <w:r w:rsidRPr="00E17D21">
              <w:rPr>
                <w:sz w:val="24"/>
                <w:szCs w:val="24"/>
              </w:rPr>
              <w:t>________________</w:t>
            </w:r>
          </w:p>
          <w:p w:rsidR="00E17D21" w:rsidRPr="00E17D21" w:rsidRDefault="00E17D21" w:rsidP="00E17D21">
            <w:pPr>
              <w:suppressLineNumbers/>
              <w:suppressAutoHyphens/>
              <w:autoSpaceDE/>
              <w:autoSpaceDN/>
              <w:ind w:firstLine="74"/>
              <w:rPr>
                <w:sz w:val="24"/>
                <w:szCs w:val="24"/>
              </w:rPr>
            </w:pPr>
          </w:p>
          <w:p w:rsidR="00E17D21" w:rsidRPr="00E17D21" w:rsidRDefault="00E17D21" w:rsidP="00E17D21">
            <w:pPr>
              <w:suppressLineNumbers/>
              <w:suppressAutoHyphens/>
              <w:autoSpaceDE/>
              <w:autoSpaceDN/>
              <w:ind w:firstLine="74"/>
              <w:rPr>
                <w:sz w:val="24"/>
                <w:szCs w:val="24"/>
              </w:rPr>
            </w:pPr>
          </w:p>
          <w:p w:rsidR="00E17D21" w:rsidRPr="00E17D21" w:rsidRDefault="00E17D21" w:rsidP="00306B09">
            <w:pPr>
              <w:suppressLineNumbers/>
              <w:suppressAutoHyphens/>
              <w:autoSpaceDE/>
              <w:autoSpaceDN/>
              <w:ind w:firstLine="74"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__________________________________________-</w:t>
            </w:r>
          </w:p>
          <w:p w:rsidR="00E17D21" w:rsidRPr="00E17D21" w:rsidRDefault="00E17D21" w:rsidP="00E17D21">
            <w:pPr>
              <w:suppressLineNumbers/>
              <w:suppressAutoHyphens/>
              <w:autoSpaceDE/>
              <w:autoSpaceDN/>
              <w:ind w:firstLine="72"/>
              <w:rPr>
                <w:bCs/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_________________________________________</w:t>
            </w:r>
            <w:r w:rsidRPr="00E17D21">
              <w:rPr>
                <w:bCs/>
                <w:sz w:val="24"/>
                <w:szCs w:val="24"/>
              </w:rPr>
              <w:t>.</w:t>
            </w:r>
          </w:p>
          <w:p w:rsidR="00E17D21" w:rsidRPr="00E17D21" w:rsidRDefault="00E17D21" w:rsidP="00E17D21">
            <w:pPr>
              <w:suppressLineNumbers/>
              <w:suppressAutoHyphens/>
              <w:autoSpaceDE/>
              <w:autoSpaceDN/>
              <w:ind w:firstLine="72"/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E17D21">
              <w:rPr>
                <w:bCs/>
                <w:sz w:val="24"/>
                <w:szCs w:val="24"/>
                <w:vertAlign w:val="superscript"/>
              </w:rPr>
              <w:t>подпись и расшифровка</w:t>
            </w:r>
          </w:p>
          <w:p w:rsidR="00E17D21" w:rsidRPr="00E17D21" w:rsidRDefault="00E17D21" w:rsidP="0038467F">
            <w:pPr>
              <w:widowControl w:val="0"/>
              <w:suppressLineNumbers/>
              <w:suppressAutoHyphens/>
              <w:autoSpaceDE/>
              <w:autoSpaceDN/>
              <w:rPr>
                <w:sz w:val="24"/>
                <w:szCs w:val="24"/>
              </w:rPr>
            </w:pPr>
            <w:r w:rsidRPr="00E17D21">
              <w:rPr>
                <w:sz w:val="24"/>
                <w:szCs w:val="24"/>
              </w:rPr>
              <w:t>«_______» ______________ 201__ г.</w:t>
            </w:r>
          </w:p>
          <w:p w:rsidR="00E17D21" w:rsidRPr="00C953FB" w:rsidRDefault="00E17D21" w:rsidP="00306B09">
            <w:pPr>
              <w:widowControl w:val="0"/>
              <w:suppressLineNumbers/>
              <w:suppressAutoHyphens/>
              <w:autoSpaceDE/>
              <w:autoSpaceDN/>
              <w:ind w:firstLine="72"/>
              <w:rPr>
                <w:sz w:val="24"/>
                <w:szCs w:val="24"/>
              </w:rPr>
            </w:pPr>
            <w:r w:rsidRPr="00E17D21">
              <w:rPr>
                <w:i/>
                <w:sz w:val="24"/>
                <w:szCs w:val="24"/>
              </w:rPr>
              <w:t>М.П.</w:t>
            </w:r>
          </w:p>
        </w:tc>
      </w:tr>
    </w:tbl>
    <w:p w:rsidR="007F4308" w:rsidRDefault="007F4308" w:rsidP="00D33CCB">
      <w:pPr>
        <w:pStyle w:val="3"/>
      </w:pPr>
    </w:p>
    <w:p w:rsidR="00EF7685" w:rsidRPr="00C953FB" w:rsidRDefault="0038467F" w:rsidP="00D33CCB">
      <w:pPr>
        <w:pStyle w:val="3"/>
      </w:pPr>
      <w:r>
        <w:lastRenderedPageBreak/>
        <w:t>Приложение №4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 xml:space="preserve">к </w:t>
      </w:r>
      <w:proofErr w:type="gramStart"/>
      <w:r w:rsidRPr="00C953FB">
        <w:rPr>
          <w:szCs w:val="24"/>
        </w:rPr>
        <w:t>Договору  №</w:t>
      </w:r>
      <w:proofErr w:type="gramEnd"/>
      <w:r w:rsidRPr="00C953FB">
        <w:rPr>
          <w:szCs w:val="24"/>
        </w:rPr>
        <w:t xml:space="preserve">  ___________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>от «__</w:t>
      </w:r>
      <w:proofErr w:type="gramStart"/>
      <w:r w:rsidRPr="00C953FB">
        <w:rPr>
          <w:szCs w:val="24"/>
        </w:rPr>
        <w:t>_»  _</w:t>
      </w:r>
      <w:proofErr w:type="gramEnd"/>
      <w:r w:rsidRPr="00C953FB">
        <w:rPr>
          <w:szCs w:val="24"/>
        </w:rPr>
        <w:t>__________201__ г.</w:t>
      </w:r>
    </w:p>
    <w:p w:rsidR="00EF7685" w:rsidRPr="002D6CA4" w:rsidRDefault="00EF7685" w:rsidP="00EF7685">
      <w:pPr>
        <w:rPr>
          <w:b/>
          <w:sz w:val="24"/>
          <w:szCs w:val="24"/>
        </w:rPr>
      </w:pPr>
      <w:r w:rsidRPr="002D6CA4">
        <w:rPr>
          <w:b/>
          <w:sz w:val="24"/>
          <w:szCs w:val="24"/>
        </w:rPr>
        <w:t>СТРУКТУРА ДОГОВОРНОЙ ЦЕНЫ</w:t>
      </w:r>
    </w:p>
    <w:p w:rsidR="002D6CA4" w:rsidRDefault="002D6CA4" w:rsidP="00EF7685">
      <w:pPr>
        <w:spacing w:before="60" w:after="60"/>
        <w:rPr>
          <w:b/>
          <w:sz w:val="24"/>
          <w:szCs w:val="24"/>
        </w:rPr>
      </w:pPr>
    </w:p>
    <w:p w:rsidR="00EF7685" w:rsidRPr="002D6CA4" w:rsidRDefault="00EF7685" w:rsidP="00EF7685">
      <w:pPr>
        <w:spacing w:before="60" w:after="60"/>
        <w:rPr>
          <w:b/>
          <w:sz w:val="24"/>
          <w:szCs w:val="24"/>
        </w:rPr>
      </w:pPr>
      <w:r w:rsidRPr="002D6CA4">
        <w:rPr>
          <w:b/>
          <w:sz w:val="24"/>
          <w:szCs w:val="24"/>
        </w:rPr>
        <w:t>I Структура стоимости нормо-часа для Заказчика</w:t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55"/>
        <w:gridCol w:w="3855"/>
        <w:gridCol w:w="1701"/>
        <w:gridCol w:w="1275"/>
        <w:gridCol w:w="1418"/>
        <w:gridCol w:w="1417"/>
      </w:tblGrid>
      <w:tr w:rsidR="00EF7685" w:rsidRPr="002D6CA4" w:rsidTr="00774C7A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8" w:name="OLE_LINK1"/>
            <w:bookmarkStart w:id="9" w:name="OLE_LINK2"/>
            <w:r w:rsidRPr="002D6CA4">
              <w:rPr>
                <w:sz w:val="24"/>
                <w:szCs w:val="24"/>
              </w:rPr>
              <w:t> №п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bookmarkEnd w:id="8"/>
      <w:bookmarkEnd w:id="9"/>
      <w:tr w:rsidR="00EF7685" w:rsidRPr="002D6CA4" w:rsidTr="00774C7A">
        <w:trPr>
          <w:trHeight w:val="51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 xml:space="preserve">Дизайнер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 xml:space="preserve">Редактор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>…</w:t>
            </w: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Сумма почасовой заработной платы (рубли)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Себестоимость (сумма п.п.1-</w:t>
            </w:r>
            <w:r w:rsidRPr="002D6CA4">
              <w:rPr>
                <w:b/>
                <w:bCs/>
                <w:sz w:val="24"/>
                <w:szCs w:val="24"/>
                <w:lang w:val="en-US"/>
              </w:rPr>
              <w:t>3</w:t>
            </w:r>
            <w:r w:rsidRPr="002D6CA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3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i/>
                <w:sz w:val="24"/>
                <w:szCs w:val="24"/>
              </w:rPr>
            </w:pPr>
            <w:r w:rsidRPr="002D6CA4">
              <w:rPr>
                <w:b/>
                <w:i/>
                <w:sz w:val="24"/>
                <w:szCs w:val="24"/>
              </w:rPr>
              <w:t>Договорная цена, итого…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Стоимость нормо-часа для заказчика: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</w:tbl>
    <w:p w:rsidR="00EF7685" w:rsidRPr="002D6CA4" w:rsidRDefault="00EF7685" w:rsidP="00EF7685">
      <w:pPr>
        <w:spacing w:before="60" w:after="60"/>
        <w:rPr>
          <w:b/>
          <w:sz w:val="24"/>
          <w:szCs w:val="24"/>
        </w:rPr>
      </w:pPr>
    </w:p>
    <w:p w:rsidR="00EF7685" w:rsidRPr="002D6CA4" w:rsidRDefault="00EF7685" w:rsidP="00EF7685">
      <w:pPr>
        <w:spacing w:before="60" w:after="60"/>
        <w:rPr>
          <w:b/>
          <w:sz w:val="24"/>
          <w:szCs w:val="24"/>
        </w:rPr>
      </w:pPr>
      <w:r w:rsidRPr="002D6CA4">
        <w:rPr>
          <w:b/>
          <w:sz w:val="24"/>
          <w:szCs w:val="24"/>
        </w:rPr>
        <w:t>II Расчёт трудозатрат и стоимости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5"/>
        <w:gridCol w:w="1580"/>
        <w:gridCol w:w="1559"/>
        <w:gridCol w:w="1559"/>
        <w:gridCol w:w="2268"/>
      </w:tblGrid>
      <w:tr w:rsidR="00EF7685" w:rsidRPr="002D6CA4" w:rsidTr="00774C7A">
        <w:trPr>
          <w:trHeight w:val="255"/>
        </w:trPr>
        <w:tc>
          <w:tcPr>
            <w:tcW w:w="3255" w:type="dxa"/>
            <w:vMerge w:val="restart"/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10" w:name="_Hlk172354850"/>
            <w:r w:rsidRPr="002D6CA4">
              <w:rPr>
                <w:b/>
                <w:bCs/>
                <w:sz w:val="24"/>
                <w:szCs w:val="24"/>
              </w:rPr>
              <w:t>Наименование этапа</w:t>
            </w:r>
          </w:p>
        </w:tc>
        <w:tc>
          <w:tcPr>
            <w:tcW w:w="6966" w:type="dxa"/>
            <w:gridSpan w:val="4"/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По исполнителям</w:t>
            </w:r>
          </w:p>
        </w:tc>
      </w:tr>
      <w:tr w:rsidR="00EF7685" w:rsidRPr="002D6CA4" w:rsidTr="00774C7A">
        <w:trPr>
          <w:trHeight w:val="510"/>
        </w:trPr>
        <w:tc>
          <w:tcPr>
            <w:tcW w:w="3255" w:type="dxa"/>
            <w:vMerge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 xml:space="preserve">Руководитель проекта </w:t>
            </w:r>
          </w:p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>(….. чел.)</w:t>
            </w:r>
          </w:p>
        </w:tc>
        <w:tc>
          <w:tcPr>
            <w:tcW w:w="1559" w:type="dxa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 xml:space="preserve">Дизайнер </w:t>
            </w:r>
          </w:p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>(…… чел.)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>Редактор (…… чел.)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 xml:space="preserve">Стоимость этапа, </w:t>
            </w:r>
            <w:proofErr w:type="spellStart"/>
            <w:r w:rsidRPr="002D6CA4">
              <w:rPr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434250" w:rsidRPr="002D6CA4" w:rsidTr="00E75E90">
        <w:trPr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434250" w:rsidRPr="002D6CA4" w:rsidTr="00E75E90">
        <w:trPr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434250" w:rsidRPr="002D6CA4" w:rsidTr="00E75E90">
        <w:trPr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III.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434250" w:rsidRPr="002D6CA4" w:rsidTr="006B1C71">
        <w:trPr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 w:rsidRPr="004078A0">
              <w:rPr>
                <w:sz w:val="24"/>
                <w:szCs w:val="24"/>
              </w:rPr>
              <w:t>IV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2D6CA4" w:rsidRPr="002D6CA4" w:rsidTr="00774C7A">
        <w:trPr>
          <w:trHeight w:val="143"/>
        </w:trPr>
        <w:tc>
          <w:tcPr>
            <w:tcW w:w="10221" w:type="dxa"/>
            <w:gridSpan w:val="5"/>
            <w:shd w:val="clear" w:color="auto" w:fill="auto"/>
            <w:vAlign w:val="center"/>
          </w:tcPr>
          <w:p w:rsidR="002D6CA4" w:rsidRDefault="002D6CA4" w:rsidP="007A0524">
            <w:pPr>
              <w:rPr>
                <w:b/>
                <w:bCs/>
                <w:sz w:val="24"/>
                <w:szCs w:val="24"/>
              </w:rPr>
            </w:pPr>
          </w:p>
          <w:p w:rsidR="002D6CA4" w:rsidRPr="002D6CA4" w:rsidRDefault="002D6CA4" w:rsidP="002D6CA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 xml:space="preserve">ИТОГО СТОИМОСТЬ РАБОТ ПО </w:t>
            </w:r>
            <w:proofErr w:type="gramStart"/>
            <w:r w:rsidRPr="002D6CA4">
              <w:rPr>
                <w:b/>
                <w:bCs/>
                <w:sz w:val="24"/>
                <w:szCs w:val="24"/>
              </w:rPr>
              <w:t xml:space="preserve">ДОГОВОРУ: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                                      </w:t>
            </w:r>
            <w:r w:rsidRPr="002D6CA4">
              <w:rPr>
                <w:b/>
                <w:bCs/>
                <w:sz w:val="24"/>
                <w:szCs w:val="24"/>
              </w:rPr>
              <w:t>руб.</w:t>
            </w:r>
          </w:p>
        </w:tc>
      </w:tr>
      <w:bookmarkEnd w:id="10"/>
    </w:tbl>
    <w:p w:rsidR="00C953FB" w:rsidRPr="002D6CA4" w:rsidRDefault="00C953FB" w:rsidP="00EF7685">
      <w:pPr>
        <w:rPr>
          <w:sz w:val="24"/>
          <w:szCs w:val="24"/>
        </w:rPr>
      </w:pPr>
    </w:p>
    <w:tbl>
      <w:tblPr>
        <w:tblStyle w:val="a8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12"/>
      </w:tblGrid>
      <w:tr w:rsidR="00774C7A" w:rsidRPr="002D6CA4" w:rsidTr="00306B09">
        <w:tc>
          <w:tcPr>
            <w:tcW w:w="5778" w:type="dxa"/>
          </w:tcPr>
          <w:p w:rsidR="00774C7A" w:rsidRPr="002D6CA4" w:rsidRDefault="00774C7A" w:rsidP="00C953FB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Заказчик:</w:t>
            </w:r>
          </w:p>
          <w:p w:rsidR="00774C7A" w:rsidRPr="002D6CA4" w:rsidRDefault="00774C7A" w:rsidP="00C953FB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774C7A" w:rsidRPr="002D6CA4" w:rsidRDefault="00774C7A" w:rsidP="00C953FB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Фактический адрес:</w:t>
            </w:r>
          </w:p>
          <w:p w:rsidR="00774C7A" w:rsidRPr="002D6CA4" w:rsidRDefault="00774C7A" w:rsidP="00C953FB">
            <w:pPr>
              <w:adjustRightInd w:val="0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 xml:space="preserve">197198, Санкт-Петербург, БЦ «Арена Холл», пр. Добролюбова, 16, корп.2, литера А </w:t>
            </w:r>
          </w:p>
          <w:p w:rsidR="00774C7A" w:rsidRPr="002D6CA4" w:rsidRDefault="00774C7A" w:rsidP="00C953FB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Адрес регистрации:</w:t>
            </w:r>
          </w:p>
          <w:p w:rsidR="00774C7A" w:rsidRPr="002D6CA4" w:rsidRDefault="00774C7A" w:rsidP="00C953FB">
            <w:pPr>
              <w:adjustRightInd w:val="0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198188, Санкт-Петербург, ул. Броневая, д. 6, литера Б</w:t>
            </w:r>
          </w:p>
          <w:p w:rsidR="00774C7A" w:rsidRPr="002D6CA4" w:rsidRDefault="00774C7A" w:rsidP="00C953FB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Банковские реквизиты:</w:t>
            </w:r>
          </w:p>
          <w:p w:rsidR="00774C7A" w:rsidRPr="002D6CA4" w:rsidRDefault="00774C7A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2D6CA4">
              <w:rPr>
                <w:rFonts w:ascii="Times New Roman" w:hAnsi="Times New Roman" w:cs="Times New Roman"/>
                <w:sz w:val="24"/>
                <w:szCs w:val="24"/>
              </w:rPr>
              <w:t>ИНН 7841312071, КПП 780501001</w:t>
            </w:r>
          </w:p>
          <w:p w:rsidR="00774C7A" w:rsidRPr="002D6CA4" w:rsidRDefault="00774C7A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2D6CA4">
              <w:rPr>
                <w:rFonts w:ascii="Times New Roman" w:hAnsi="Times New Roman" w:cs="Times New Roman"/>
                <w:sz w:val="24"/>
                <w:szCs w:val="24"/>
              </w:rPr>
              <w:t>Р/счет: 40702810309000000005</w:t>
            </w:r>
          </w:p>
          <w:p w:rsidR="00774C7A" w:rsidRPr="002D6CA4" w:rsidRDefault="00774C7A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2D6CA4">
              <w:rPr>
                <w:rFonts w:ascii="Times New Roman" w:hAnsi="Times New Roman" w:cs="Times New Roman"/>
                <w:sz w:val="24"/>
                <w:szCs w:val="24"/>
              </w:rPr>
              <w:t>в ОАО «АБ «РОССИЯ»</w:t>
            </w:r>
          </w:p>
          <w:p w:rsidR="00774C7A" w:rsidRPr="002D6CA4" w:rsidRDefault="00774C7A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2D6CA4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  <w:p w:rsidR="00774C7A" w:rsidRPr="002D6CA4" w:rsidRDefault="00774C7A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2D6CA4">
              <w:rPr>
                <w:rFonts w:ascii="Times New Roman" w:hAnsi="Times New Roman" w:cs="Times New Roman"/>
                <w:sz w:val="24"/>
                <w:szCs w:val="24"/>
              </w:rPr>
              <w:t>Корр. счет 30101810800000000861</w:t>
            </w:r>
          </w:p>
          <w:p w:rsidR="00774C7A" w:rsidRPr="002D6CA4" w:rsidRDefault="00774C7A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2D6CA4">
              <w:rPr>
                <w:rFonts w:ascii="Times New Roman" w:hAnsi="Times New Roman" w:cs="Times New Roman"/>
                <w:sz w:val="24"/>
                <w:szCs w:val="24"/>
              </w:rPr>
              <w:t>БИК 044030861 ОГРН 1057810153400</w:t>
            </w:r>
          </w:p>
          <w:p w:rsidR="00774C7A" w:rsidRPr="002D6CA4" w:rsidRDefault="00774C7A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2D6CA4">
              <w:rPr>
                <w:rFonts w:ascii="Times New Roman" w:hAnsi="Times New Roman" w:cs="Times New Roman"/>
                <w:sz w:val="24"/>
                <w:szCs w:val="24"/>
              </w:rPr>
              <w:t xml:space="preserve">ОКПО 76201586 </w:t>
            </w:r>
          </w:p>
          <w:p w:rsidR="00774C7A" w:rsidRPr="002D6CA4" w:rsidRDefault="00306B09" w:rsidP="00C953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</w:t>
            </w:r>
            <w:r w:rsidR="00774C7A" w:rsidRPr="002D6CA4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4C7A" w:rsidRPr="002D6CA4">
              <w:rPr>
                <w:rFonts w:ascii="Times New Roman" w:hAnsi="Times New Roman" w:cs="Times New Roman"/>
                <w:sz w:val="24"/>
                <w:szCs w:val="24"/>
              </w:rPr>
              <w:t xml:space="preserve"> по экономике и финансам ОАО «ТГК-1» </w:t>
            </w:r>
          </w:p>
          <w:p w:rsidR="00774C7A" w:rsidRPr="002D6CA4" w:rsidRDefault="00774C7A" w:rsidP="00C953FB">
            <w:pPr>
              <w:pStyle w:val="23"/>
              <w:suppressLineNumbers/>
              <w:suppressAutoHyphens/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>_________________________/Тузников М.А./</w:t>
            </w:r>
          </w:p>
          <w:p w:rsidR="00774C7A" w:rsidRPr="002D6CA4" w:rsidRDefault="00774C7A" w:rsidP="00C953FB">
            <w:pPr>
              <w:pStyle w:val="23"/>
              <w:suppressLineNumbers/>
              <w:suppressAutoHyphens/>
              <w:spacing w:after="0" w:line="240" w:lineRule="auto"/>
              <w:ind w:left="0" w:firstLine="72"/>
              <w:rPr>
                <w:bCs/>
                <w:sz w:val="24"/>
                <w:szCs w:val="24"/>
              </w:rPr>
            </w:pPr>
          </w:p>
          <w:p w:rsidR="00774C7A" w:rsidRPr="002D6CA4" w:rsidRDefault="00774C7A" w:rsidP="00774C7A">
            <w:pPr>
              <w:widowControl w:val="0"/>
              <w:suppressLineNumbers/>
              <w:suppressAutoHyphens/>
              <w:ind w:firstLine="72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«_______» ______________ 201__ г.</w:t>
            </w:r>
            <w:r w:rsidRPr="00306B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12" w:type="dxa"/>
          </w:tcPr>
          <w:p w:rsidR="00774C7A" w:rsidRPr="002D6CA4" w:rsidRDefault="00774C7A" w:rsidP="004078A0">
            <w:pPr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Исполнитель: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_______________________________________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Юридический адрес: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_______________________________________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 xml:space="preserve">Фактический адрес: 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_______________________________________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Банковские реквизиты: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ИНН _____________, КПП</w:t>
            </w:r>
            <w:r w:rsidRPr="002D6CA4">
              <w:rPr>
                <w:sz w:val="24"/>
                <w:szCs w:val="24"/>
              </w:rPr>
              <w:t>________________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р/</w:t>
            </w:r>
            <w:proofErr w:type="spellStart"/>
            <w:r w:rsidRPr="002D6CA4">
              <w:rPr>
                <w:bCs/>
                <w:color w:val="000000"/>
                <w:sz w:val="24"/>
                <w:szCs w:val="24"/>
              </w:rPr>
              <w:t>сч</w:t>
            </w:r>
            <w:proofErr w:type="spellEnd"/>
            <w:r w:rsidRPr="002D6CA4">
              <w:rPr>
                <w:bCs/>
                <w:color w:val="000000"/>
                <w:sz w:val="24"/>
                <w:szCs w:val="24"/>
              </w:rPr>
              <w:t xml:space="preserve"> ____________________</w:t>
            </w:r>
            <w:proofErr w:type="gramStart"/>
            <w:r w:rsidRPr="002D6CA4">
              <w:rPr>
                <w:bCs/>
                <w:color w:val="000000"/>
                <w:sz w:val="24"/>
                <w:szCs w:val="24"/>
              </w:rPr>
              <w:t>_  в</w:t>
            </w:r>
            <w:proofErr w:type="gramEnd"/>
            <w:r w:rsidRPr="002D6CA4">
              <w:rPr>
                <w:bCs/>
                <w:color w:val="000000"/>
                <w:sz w:val="24"/>
                <w:szCs w:val="24"/>
              </w:rPr>
              <w:t>____________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>_______________________________________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D6CA4">
              <w:rPr>
                <w:bCs/>
                <w:color w:val="000000"/>
                <w:sz w:val="24"/>
                <w:szCs w:val="24"/>
              </w:rPr>
              <w:t>кор</w:t>
            </w:r>
            <w:proofErr w:type="spellEnd"/>
            <w:r w:rsidRPr="002D6CA4">
              <w:rPr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D6CA4">
              <w:rPr>
                <w:bCs/>
                <w:color w:val="000000"/>
                <w:sz w:val="24"/>
                <w:szCs w:val="24"/>
              </w:rPr>
              <w:t>сч</w:t>
            </w:r>
            <w:proofErr w:type="spellEnd"/>
            <w:r w:rsidRPr="002D6CA4">
              <w:rPr>
                <w:bCs/>
                <w:color w:val="000000"/>
                <w:sz w:val="24"/>
                <w:szCs w:val="24"/>
              </w:rPr>
              <w:t> _________________________________</w:t>
            </w:r>
          </w:p>
          <w:p w:rsidR="00774C7A" w:rsidRPr="002D6CA4" w:rsidRDefault="00774C7A" w:rsidP="004078A0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2D6CA4">
              <w:rPr>
                <w:bCs/>
                <w:color w:val="000000"/>
                <w:sz w:val="24"/>
                <w:szCs w:val="24"/>
              </w:rPr>
              <w:t xml:space="preserve">БИК __________ ОКПО </w:t>
            </w:r>
            <w:r w:rsidRPr="002D6CA4">
              <w:rPr>
                <w:sz w:val="24"/>
                <w:szCs w:val="24"/>
              </w:rPr>
              <w:t>_____________, ОКВЭД_______________</w:t>
            </w:r>
          </w:p>
          <w:p w:rsidR="00774C7A" w:rsidRPr="002D6CA4" w:rsidRDefault="00774C7A" w:rsidP="004078A0">
            <w:pPr>
              <w:pStyle w:val="23"/>
              <w:suppressLineNumbers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_______________________________________</w:t>
            </w:r>
          </w:p>
          <w:p w:rsidR="00774C7A" w:rsidRPr="002D6CA4" w:rsidRDefault="00774C7A" w:rsidP="004078A0">
            <w:pPr>
              <w:pStyle w:val="23"/>
              <w:suppressLineNumbers/>
              <w:suppressAutoHyphens/>
              <w:spacing w:after="0" w:line="240" w:lineRule="auto"/>
              <w:ind w:left="0" w:firstLine="72"/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2D6CA4">
              <w:rPr>
                <w:bCs/>
                <w:sz w:val="24"/>
                <w:szCs w:val="24"/>
                <w:vertAlign w:val="superscript"/>
              </w:rPr>
              <w:t>подпись и расшифровка</w:t>
            </w:r>
          </w:p>
          <w:p w:rsidR="00774C7A" w:rsidRPr="002D6CA4" w:rsidRDefault="00774C7A" w:rsidP="004078A0">
            <w:pPr>
              <w:widowControl w:val="0"/>
              <w:suppressLineNumbers/>
              <w:suppressAutoHyphens/>
              <w:ind w:firstLine="72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«_______» ______________ 201__ г.</w:t>
            </w:r>
          </w:p>
          <w:p w:rsidR="00774C7A" w:rsidRPr="002D6CA4" w:rsidRDefault="00774C7A" w:rsidP="00306B09">
            <w:pPr>
              <w:widowControl w:val="0"/>
              <w:suppressLineNumbers/>
              <w:suppressAutoHyphens/>
              <w:ind w:firstLine="72"/>
              <w:rPr>
                <w:sz w:val="24"/>
                <w:szCs w:val="24"/>
              </w:rPr>
            </w:pPr>
            <w:r w:rsidRPr="002D6CA4">
              <w:rPr>
                <w:i/>
                <w:sz w:val="24"/>
                <w:szCs w:val="24"/>
              </w:rPr>
              <w:t>М.П.</w:t>
            </w:r>
          </w:p>
        </w:tc>
      </w:tr>
    </w:tbl>
    <w:p w:rsidR="00EF7685" w:rsidRPr="00C953FB" w:rsidRDefault="00B90C5E" w:rsidP="00D33CCB">
      <w:pPr>
        <w:pStyle w:val="3"/>
      </w:pPr>
      <w:r>
        <w:lastRenderedPageBreak/>
        <w:t>Приложение №5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 xml:space="preserve">к </w:t>
      </w:r>
      <w:proofErr w:type="gramStart"/>
      <w:r w:rsidRPr="00C953FB">
        <w:rPr>
          <w:szCs w:val="24"/>
        </w:rPr>
        <w:t>Договору  №</w:t>
      </w:r>
      <w:proofErr w:type="gramEnd"/>
      <w:r w:rsidRPr="00C953FB">
        <w:rPr>
          <w:szCs w:val="24"/>
        </w:rPr>
        <w:t xml:space="preserve">  ___________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>от «__</w:t>
      </w:r>
      <w:proofErr w:type="gramStart"/>
      <w:r w:rsidRPr="00C953FB">
        <w:rPr>
          <w:szCs w:val="24"/>
        </w:rPr>
        <w:t>_»  _</w:t>
      </w:r>
      <w:proofErr w:type="gramEnd"/>
      <w:r w:rsidRPr="00C953FB">
        <w:rPr>
          <w:szCs w:val="24"/>
        </w:rPr>
        <w:t>__________201___ г.</w:t>
      </w:r>
    </w:p>
    <w:p w:rsidR="00EF7685" w:rsidRPr="00C953FB" w:rsidRDefault="00EF7685" w:rsidP="00EF7685">
      <w:pPr>
        <w:pStyle w:val="ac"/>
      </w:pPr>
    </w:p>
    <w:p w:rsidR="00EF7685" w:rsidRPr="00C953FB" w:rsidRDefault="00EF7685" w:rsidP="00EF7685">
      <w:pPr>
        <w:pStyle w:val="ac"/>
      </w:pPr>
    </w:p>
    <w:p w:rsidR="00EF7685" w:rsidRPr="00C953FB" w:rsidRDefault="00EF7685" w:rsidP="00EF7685">
      <w:pPr>
        <w:pStyle w:val="ac"/>
      </w:pPr>
    </w:p>
    <w:p w:rsidR="00EF7685" w:rsidRPr="00C953FB" w:rsidRDefault="00EF7685" w:rsidP="00EF7685">
      <w:pPr>
        <w:pStyle w:val="ac"/>
      </w:pPr>
    </w:p>
    <w:p w:rsidR="00EF7685" w:rsidRPr="00C953FB" w:rsidRDefault="00EF7685" w:rsidP="00EF7685">
      <w:pPr>
        <w:pStyle w:val="ac"/>
      </w:pPr>
      <w:r w:rsidRPr="00C953FB">
        <w:t>СОГЛАШЕНИЕ</w:t>
      </w:r>
    </w:p>
    <w:p w:rsidR="00EF7685" w:rsidRPr="00C953FB" w:rsidRDefault="00EF7685" w:rsidP="00EF7685">
      <w:pPr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об охране конфиденциальности передаваемой информации, составляющей</w:t>
      </w:r>
    </w:p>
    <w:p w:rsidR="00EF7685" w:rsidRPr="00C953FB" w:rsidRDefault="00EF7685" w:rsidP="00EF7685">
      <w:pPr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коммерческую тайну</w:t>
      </w:r>
    </w:p>
    <w:p w:rsidR="00EF7685" w:rsidRPr="00C953FB" w:rsidRDefault="00EF7685" w:rsidP="00EF7685">
      <w:pPr>
        <w:jc w:val="center"/>
        <w:rPr>
          <w:b/>
          <w:sz w:val="24"/>
          <w:szCs w:val="24"/>
        </w:rPr>
      </w:pPr>
    </w:p>
    <w:p w:rsidR="00EF7685" w:rsidRPr="00C953FB" w:rsidRDefault="00EF7685" w:rsidP="00EF768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ОАО «ТГК-1», именуемое в дальнейшем Заказчик, в лице </w:t>
      </w:r>
      <w:r w:rsidR="00164692">
        <w:rPr>
          <w:sz w:val="24"/>
          <w:szCs w:val="24"/>
        </w:rPr>
        <w:t xml:space="preserve">заместителя директора </w:t>
      </w:r>
      <w:r w:rsidRPr="00C953FB">
        <w:rPr>
          <w:sz w:val="24"/>
          <w:szCs w:val="24"/>
        </w:rPr>
        <w:t xml:space="preserve">по экономике и финансам ОАО «ТГК-1» </w:t>
      </w:r>
      <w:proofErr w:type="spellStart"/>
      <w:r w:rsidRPr="00C953FB">
        <w:rPr>
          <w:sz w:val="24"/>
          <w:szCs w:val="24"/>
        </w:rPr>
        <w:t>Тузников</w:t>
      </w:r>
      <w:r w:rsidR="00164692">
        <w:rPr>
          <w:sz w:val="24"/>
          <w:szCs w:val="24"/>
        </w:rPr>
        <w:t>а</w:t>
      </w:r>
      <w:proofErr w:type="spellEnd"/>
      <w:r w:rsidRPr="00C953FB">
        <w:rPr>
          <w:sz w:val="24"/>
          <w:szCs w:val="24"/>
        </w:rPr>
        <w:t xml:space="preserve"> М.А., действующего на основании д</w:t>
      </w:r>
      <w:r w:rsidR="00306B09">
        <w:rPr>
          <w:sz w:val="24"/>
          <w:szCs w:val="24"/>
        </w:rPr>
        <w:t>оверенности № ___________ от 01.01.2015</w:t>
      </w:r>
      <w:r w:rsidRPr="00C953FB">
        <w:rPr>
          <w:sz w:val="24"/>
          <w:szCs w:val="24"/>
        </w:rPr>
        <w:t xml:space="preserve"> г. с одной стороны, и ______________________________________, далее именуемое «Принимающая сторона»,</w:t>
      </w:r>
      <w:r w:rsidRPr="00C953FB">
        <w:rPr>
          <w:b/>
          <w:sz w:val="24"/>
          <w:szCs w:val="24"/>
        </w:rPr>
        <w:t xml:space="preserve"> </w:t>
      </w:r>
      <w:r w:rsidRPr="00C953FB">
        <w:rPr>
          <w:sz w:val="24"/>
          <w:szCs w:val="24"/>
        </w:rPr>
        <w:t>в лице  _____________________________________________________________., действующего на основании ______________________________________________________________, далее совместно именуемые "Стороны", а по отдельности "Сторона", заключили настоящее соглашение об охране конфиденциальности информации, составляющей коммерческую тайну, собственником которой является  "Передающая сторона".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1. Предмет соглашения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Организация доступа к информационным ресурсам Передающей стороны (ОАО «ТГК-1»), содержащим сведения, составляющие коммерческую тайну, и условия передачи информации, составляющей коммерческую тайну общества.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Принятие Принимающей стороной (_________________________________________________) обязательств о неразглашении информации, составляющей коммерческую тайну Передающей стороны,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2. Термины и определения</w:t>
      </w:r>
    </w:p>
    <w:p w:rsidR="00EF7685" w:rsidRPr="00C953FB" w:rsidRDefault="00EF7685" w:rsidP="00EF7685">
      <w:pPr>
        <w:ind w:firstLine="539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Коммерческая тайна</w:t>
      </w:r>
      <w:r w:rsidRPr="00C953FB">
        <w:rPr>
          <w:sz w:val="24"/>
          <w:szCs w:val="24"/>
        </w:rPr>
        <w:t xml:space="preserve"> – конфиденциальность информации, позволяющая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EF7685" w:rsidRPr="00C953FB" w:rsidRDefault="00EF7685" w:rsidP="00EF7685">
      <w:pPr>
        <w:ind w:firstLine="539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 xml:space="preserve">Собственник информационных ресурсов, информационных систем, технологий и средств их обеспечения – </w:t>
      </w:r>
      <w:r w:rsidRPr="00C953FB">
        <w:rPr>
          <w:sz w:val="24"/>
          <w:szCs w:val="24"/>
        </w:rPr>
        <w:t>субъект, в полном объеме реализующий полномочия владения, пользования, распоряжения указанными объектами.</w:t>
      </w:r>
    </w:p>
    <w:p w:rsidR="00EF7685" w:rsidRPr="00C953FB" w:rsidRDefault="00EF7685" w:rsidP="00EF7685">
      <w:pPr>
        <w:spacing w:after="120"/>
        <w:ind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 xml:space="preserve">Обладатель информации, составляющей коммерческую тайну – </w:t>
      </w:r>
      <w:r w:rsidRPr="00C953FB">
        <w:rPr>
          <w:b/>
          <w:i/>
          <w:sz w:val="24"/>
          <w:szCs w:val="24"/>
        </w:rPr>
        <w:t>лицо,</w:t>
      </w:r>
      <w:r w:rsidRPr="00C953FB">
        <w:rPr>
          <w:sz w:val="24"/>
          <w:szCs w:val="24"/>
        </w:rPr>
        <w:t xml:space="preserve"> которое владеет информацией, составляющей коммерческую тайну, на законном основании, ограничило доступ к этой информации и установило в отношении ее режим коммерческой тайны.</w:t>
      </w:r>
    </w:p>
    <w:p w:rsidR="00EF7685" w:rsidRPr="00C953FB" w:rsidRDefault="00EF7685" w:rsidP="00EF7685">
      <w:pPr>
        <w:spacing w:after="120"/>
        <w:ind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Информационные ресурсы</w:t>
      </w:r>
      <w:r w:rsidRPr="00C953FB">
        <w:rPr>
          <w:sz w:val="24"/>
          <w:szCs w:val="24"/>
        </w:rPr>
        <w:t xml:space="preserve"> – отдельные документы и отдельные массивы документов, документы и массивы документов в информационных системах (библиотеках, архивах, фондах, банках данных, других информационных системах).</w:t>
      </w:r>
    </w:p>
    <w:p w:rsidR="00EF7685" w:rsidRPr="00C953FB" w:rsidRDefault="00EF7685" w:rsidP="00EF7685">
      <w:pPr>
        <w:spacing w:after="120"/>
        <w:ind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 xml:space="preserve">Информация, составляющая коммерческую тайну – </w:t>
      </w:r>
      <w:r w:rsidRPr="00C953FB">
        <w:rPr>
          <w:sz w:val="24"/>
          <w:szCs w:val="24"/>
        </w:rPr>
        <w:t xml:space="preserve">научная, техническая, технологическая, производственная, финансово-экономическая или иная информация, в том числе составляющая секреты производства (ноу-хау), которая имеет действительную или потенциальную коммерческую ценность в силу неизвестности ее третьим лицам, к которой нет свободного доступа на законном основании и в </w:t>
      </w:r>
      <w:proofErr w:type="gramStart"/>
      <w:r w:rsidRPr="00C953FB">
        <w:rPr>
          <w:sz w:val="24"/>
          <w:szCs w:val="24"/>
        </w:rPr>
        <w:t>отношении  которой</w:t>
      </w:r>
      <w:proofErr w:type="gramEnd"/>
      <w:r w:rsidRPr="00C953FB">
        <w:rPr>
          <w:sz w:val="24"/>
          <w:szCs w:val="24"/>
        </w:rPr>
        <w:t xml:space="preserve">  обладателем такой информации введен режим коммерческой тайны.</w:t>
      </w:r>
    </w:p>
    <w:p w:rsidR="00EF7685" w:rsidRPr="00C953FB" w:rsidRDefault="00EF7685" w:rsidP="00EF7685">
      <w:pPr>
        <w:spacing w:after="120"/>
        <w:ind w:right="-83"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lastRenderedPageBreak/>
        <w:t xml:space="preserve">Доступ к информации, составляющей коммерческую тайну - </w:t>
      </w:r>
      <w:r w:rsidRPr="00C953FB">
        <w:rPr>
          <w:sz w:val="24"/>
          <w:szCs w:val="24"/>
        </w:rPr>
        <w:t>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EF7685" w:rsidRPr="00C953FB" w:rsidRDefault="00EF7685" w:rsidP="00EF7685">
      <w:pPr>
        <w:spacing w:after="120"/>
        <w:ind w:right="-83"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Передача информации, составляющей коммерческую тайну</w:t>
      </w:r>
      <w:r w:rsidRPr="00C953FB">
        <w:rPr>
          <w:sz w:val="24"/>
          <w:szCs w:val="24"/>
        </w:rPr>
        <w:t xml:space="preserve"> - передача информации, составляющей коммерческую тайну и зафиксированной на материальном носителе, ее обладателем контрагенту </w:t>
      </w:r>
      <w:proofErr w:type="gramStart"/>
      <w:r w:rsidRPr="00C953FB">
        <w:rPr>
          <w:sz w:val="24"/>
          <w:szCs w:val="24"/>
        </w:rPr>
        <w:t>на  основании</w:t>
      </w:r>
      <w:proofErr w:type="gramEnd"/>
      <w:r w:rsidRPr="00C953FB">
        <w:rPr>
          <w:sz w:val="24"/>
          <w:szCs w:val="24"/>
        </w:rPr>
        <w:t xml:space="preserve">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EF7685" w:rsidRPr="00C953FB" w:rsidRDefault="00EF7685" w:rsidP="00EF7685">
      <w:pPr>
        <w:spacing w:before="120" w:after="120"/>
        <w:ind w:right="-83"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Разглашение информации, составляющей коммерческую тайну</w:t>
      </w:r>
      <w:r w:rsidRPr="00C953FB">
        <w:rPr>
          <w:sz w:val="24"/>
          <w:szCs w:val="24"/>
        </w:rPr>
        <w:t xml:space="preserve"> 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3. Обеспечение конфиденциальности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Положения настоящего соглашения распространяются на информацию, составляющую коммерческую тайну Передающей стороны, независимо от вида носителя, на котором она зафиксирована.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Информации, составляющей коммерческую тайну, присваивается гриф "Коммерческая тайна".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Доступ работников Принимающей стороны к информационным ресурсам, содержащим коммерческую тайну Передающей стороны,   и передача им такой информации   производится на основании письменного обращения, подписанного уполномоченными должностными лицами  Принимающей стороны с указанием наличия обязательства о неразглашении конфиденциальной информации в трудовом договоре с работником, который будет непосредственно пользоваться предоставляемыми такими информационными ресурсами, либо которому будет передаваться информация, составляющая коммерческую тайну, при условии наличия защищенных каналов передачи информации.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4. Права Передающей стороны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Относить информацию к информации, составляющей коммерческую тайну, определять перечень и состав такой информации.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Использовать информацию, составляющую коммерческую тайну, для собственных нужд в порядке, не противоречащем законодательству Российской Федерации.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Разрешать или запрещать доступ к информации, составляющей коммерческую тайну, определять порядок и условия доступа к этой информации.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Без согласования с Принимающей стороной,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г. № 98-ФЗ </w:t>
      </w:r>
      <w:r w:rsidR="00061E75">
        <w:rPr>
          <w:sz w:val="24"/>
          <w:szCs w:val="24"/>
        </w:rPr>
        <w:t>«О коммерческой тайне»</w:t>
      </w:r>
      <w:r w:rsidRPr="00C953FB">
        <w:rPr>
          <w:sz w:val="24"/>
          <w:szCs w:val="24"/>
        </w:rPr>
        <w:t>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Требовать от Принимающей стороны и ее работников, получивших доступ к информации, составляющей коммерческою тайну, соблюдения обязанностей по охране ее конфиденциальности.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Требовать от работников Принимающей стороны, получивших доступ к информации, составляющей коммерческую тайну, в результате действий, осуществленных случайно или по ошибке, охраны конфиденциальности этой информации.</w:t>
      </w:r>
    </w:p>
    <w:p w:rsidR="00EF7685" w:rsidRPr="00C953FB" w:rsidRDefault="00EF7685" w:rsidP="00EF7685">
      <w:pPr>
        <w:pStyle w:val="a4"/>
        <w:ind w:firstLine="540"/>
        <w:rPr>
          <w:rFonts w:ascii="Times New Roman" w:hAnsi="Times New Roman" w:cs="Times New Roman"/>
        </w:rPr>
      </w:pPr>
      <w:r w:rsidRPr="00C953FB">
        <w:rPr>
          <w:rFonts w:ascii="Times New Roman" w:hAnsi="Times New Roman" w:cs="Times New Roman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составляющей коммерческую тайну, в том числе требовать возмещения убытков, причиненных в связи с нарушением его прав.</w:t>
      </w:r>
    </w:p>
    <w:p w:rsidR="00EE4CB6" w:rsidRDefault="00EE4CB6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</w:p>
    <w:p w:rsidR="00061E75" w:rsidRDefault="00061E75" w:rsidP="002D6CA4">
      <w:pPr>
        <w:spacing w:before="120" w:after="120"/>
        <w:jc w:val="center"/>
        <w:rPr>
          <w:b/>
          <w:sz w:val="24"/>
          <w:szCs w:val="24"/>
        </w:rPr>
      </w:pPr>
    </w:p>
    <w:p w:rsidR="00EF7685" w:rsidRPr="00C953FB" w:rsidRDefault="00EF7685" w:rsidP="002D6CA4">
      <w:pPr>
        <w:spacing w:before="120" w:after="12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lastRenderedPageBreak/>
        <w:t>5. Права Принимающей стороны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Принимающая сторона в соответствии с законодательством Российской Федерации самостоятельно определяют способы защиты информации, составляющей коммерческую тайну, переданной ей по настоящему соглашению. Однако при этом должны быть обеспечены:</w:t>
      </w:r>
    </w:p>
    <w:p w:rsidR="00EF7685" w:rsidRPr="00C953FB" w:rsidRDefault="00EF7685" w:rsidP="00EF7685">
      <w:pPr>
        <w:numPr>
          <w:ilvl w:val="0"/>
          <w:numId w:val="14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исключение доступа к информации, составляющей коммерческую тайну, любых лиц без согласия Передающей стороны;</w:t>
      </w:r>
    </w:p>
    <w:p w:rsidR="00EF7685" w:rsidRPr="00C953FB" w:rsidRDefault="00EF7685" w:rsidP="00EF7685">
      <w:pPr>
        <w:numPr>
          <w:ilvl w:val="0"/>
          <w:numId w:val="14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возможность использования информации, составляющей коммерческую тайну Передающей стороны, </w:t>
      </w:r>
      <w:proofErr w:type="gramStart"/>
      <w:r w:rsidRPr="00C953FB">
        <w:rPr>
          <w:sz w:val="24"/>
          <w:szCs w:val="24"/>
        </w:rPr>
        <w:t>работниками  без</w:t>
      </w:r>
      <w:proofErr w:type="gramEnd"/>
      <w:r w:rsidRPr="00C953FB">
        <w:rPr>
          <w:sz w:val="24"/>
          <w:szCs w:val="24"/>
        </w:rPr>
        <w:t xml:space="preserve"> нарушения режима коммерческой тайны.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6. Обязанности Принимающей стороны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Ограничивать доступ к информации, составляющей коммерческую тайну, полученной в рамках настоящего соглашения, путем установления порядка обращения с этой информацией и контроля за соблюдением такого порядка.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На документах, предоставляемых указанным в частях 1 и 3 статьи 6 Федерального закона от 29.07.2004 г. № 98-ФЗ "О коммерческой тайне" органам и содержащих информацию, составляющую коммерческую тайну, наносить гриф "Коммерческая тайна" с указанием ее обладателя (для юридических лиц – полное наименование и место нахождения, для индивидуальных предпринимателей – фамилия, имя, отчество гражданина, являющегося индивидуальным предпринимателем, и место жительства).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Вести учет лиц, получивших доступ к информации, составляющей коммерческую </w:t>
      </w:r>
      <w:proofErr w:type="gramStart"/>
      <w:r w:rsidRPr="00C953FB">
        <w:rPr>
          <w:sz w:val="24"/>
          <w:szCs w:val="24"/>
        </w:rPr>
        <w:t>тайну  контрагента</w:t>
      </w:r>
      <w:proofErr w:type="gramEnd"/>
      <w:r w:rsidRPr="00C953FB">
        <w:rPr>
          <w:sz w:val="24"/>
          <w:szCs w:val="24"/>
        </w:rPr>
        <w:t>, и (или) лиц, которым такая информация была передана. Регулировать отношения со своими работниками, которые получают доступ к информации, составляющей коммерческую тайну Передающей стороны, или которым такая информация передается на основании трудовых договоров, предусматривающих обязательства о неразглашении информации, составляющей коммерческую тайну, полученной на основании настоящего соглашения. В этих целях Принимающая сторона обязана:</w:t>
      </w:r>
    </w:p>
    <w:p w:rsidR="00EF7685" w:rsidRPr="00C953FB" w:rsidRDefault="00EF7685" w:rsidP="00EF7685">
      <w:pPr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ознакомить под расписку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обладателем которой </w:t>
      </w:r>
      <w:proofErr w:type="gramStart"/>
      <w:r w:rsidRPr="00C953FB">
        <w:rPr>
          <w:sz w:val="24"/>
          <w:szCs w:val="24"/>
        </w:rPr>
        <w:t>является  Передающая</w:t>
      </w:r>
      <w:proofErr w:type="gramEnd"/>
      <w:r w:rsidRPr="00C953FB">
        <w:rPr>
          <w:sz w:val="24"/>
          <w:szCs w:val="24"/>
        </w:rPr>
        <w:t xml:space="preserve"> сторона, а также с установленным работодателем режимом коммерческой тайны и с мерами ответственности за его нарушение;</w:t>
      </w:r>
    </w:p>
    <w:p w:rsidR="00EF7685" w:rsidRPr="00C953FB" w:rsidRDefault="00EF7685" w:rsidP="00EF7685">
      <w:pPr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создавать работнику необходимые условия для соблюдения им установленного работодателем режима коммерческой тайны.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Исключать доступ других лиц к переданной информации, составляющей коммерческую тайну, кроме указанных в обращении, без согласия Передающей стороны, за исключением случаев, предусмотренных действующим законодательством.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Незамедлительно сообщить Передающей стороне о допущенном Принимающей стороной либо ставшем ей известном факте разглашения или угрозы разглашения, незаконном получении или незаконном использовании информации, составляющей коммерческую тайну, третьими лицами.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7. Ответственность Принимающей стороны</w:t>
      </w:r>
    </w:p>
    <w:p w:rsidR="00EF7685" w:rsidRPr="00C953FB" w:rsidRDefault="00EF7685" w:rsidP="00EF7685">
      <w:pPr>
        <w:pStyle w:val="aa"/>
        <w:ind w:left="0" w:firstLine="540"/>
        <w:rPr>
          <w:sz w:val="24"/>
        </w:rPr>
      </w:pPr>
      <w:r w:rsidRPr="00C953FB">
        <w:rPr>
          <w:sz w:val="24"/>
        </w:rPr>
        <w:t xml:space="preserve">Принимающая сторона в случае причинения </w:t>
      </w:r>
      <w:proofErr w:type="gramStart"/>
      <w:r w:rsidRPr="00C953FB">
        <w:rPr>
          <w:sz w:val="24"/>
        </w:rPr>
        <w:t>Передающей  стороне</w:t>
      </w:r>
      <w:proofErr w:type="gramEnd"/>
      <w:r w:rsidRPr="00C953FB">
        <w:rPr>
          <w:sz w:val="24"/>
        </w:rPr>
        <w:t xml:space="preserve"> 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8. Срок действия Соглашения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Настоящее Соглашение заключается сроком на 1 год и вступает в силу с момента его подписания.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срок.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lastRenderedPageBreak/>
        <w:t>Соглашение может быть досрочно прекращено одной из сторон в любой момент после предварительного письменного уведомления, направленного в адрес контрагента за семь дней до момента прекращения действия Соглашения.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Досрочное прекращение или истечение срока действия Соглашение не освобождает Принимающую сторону от выполнения обязательств, принятых по настоящему Соглашению, в отношении информации, составляющей коммерческую тайну, переданной ей до досрочного прекращения или истечения срока действия Соглашения. Такие обязательства остаются в силе в течение 2 (двух) лет (или большего, конкретно указанного срока) после истечения срока действия или досрочного прекращения данного Соглашения.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9. Прочие условия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Настоящее Соглашение составлено в двух экземплярах – по одному для каждой стороны. Оба экземпляра имеют равную юридическую силу.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Требования настоящего Соглашения обязательны для исполнения сторонами, их законными представителями и правопреемниками.</w:t>
      </w:r>
    </w:p>
    <w:p w:rsidR="00EF7685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Изменения и дополнения к настоящему Соглашению согласовываются сторонами и оформляются путем подписания дополнительных соглашений.</w:t>
      </w:r>
    </w:p>
    <w:p w:rsidR="007F4308" w:rsidRDefault="007F4308" w:rsidP="00EF7685">
      <w:pPr>
        <w:spacing w:before="120" w:after="120"/>
        <w:ind w:firstLine="540"/>
        <w:jc w:val="both"/>
        <w:rPr>
          <w:sz w:val="24"/>
          <w:szCs w:val="24"/>
        </w:rPr>
      </w:pPr>
    </w:p>
    <w:p w:rsidR="007F4308" w:rsidRPr="00C953FB" w:rsidRDefault="007F4308" w:rsidP="00EF7685">
      <w:pPr>
        <w:spacing w:before="120" w:after="120"/>
        <w:ind w:firstLine="540"/>
        <w:jc w:val="both"/>
        <w:rPr>
          <w:sz w:val="24"/>
          <w:szCs w:val="24"/>
        </w:rPr>
      </w:pPr>
    </w:p>
    <w:p w:rsidR="00EF7685" w:rsidRPr="00C953FB" w:rsidRDefault="00EF7685" w:rsidP="00EF7685">
      <w:pPr>
        <w:spacing w:before="120" w:after="120"/>
        <w:ind w:left="36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10. Реквизиты сторон</w:t>
      </w:r>
    </w:p>
    <w:p w:rsidR="00EF7685" w:rsidRPr="00C953FB" w:rsidRDefault="00EF7685" w:rsidP="00EF7685">
      <w:pPr>
        <w:tabs>
          <w:tab w:val="left" w:pos="8895"/>
        </w:tabs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136"/>
      </w:tblGrid>
      <w:tr w:rsidR="00856770" w:rsidTr="001779D3">
        <w:tc>
          <w:tcPr>
            <w:tcW w:w="5012" w:type="dxa"/>
          </w:tcPr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Заказчик: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Фактический адрес:</w:t>
            </w:r>
          </w:p>
          <w:p w:rsidR="00E255B4" w:rsidRPr="00C953FB" w:rsidRDefault="00E255B4" w:rsidP="00E255B4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197198, Санкт-Петербург, БЦ «Арена Холл», пр. Добролюбова, 16, корп.2, литера А 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Адрес регистрации:</w:t>
            </w:r>
          </w:p>
          <w:p w:rsidR="00E255B4" w:rsidRPr="00C953FB" w:rsidRDefault="00E255B4" w:rsidP="00E255B4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>198188, Санкт-Петербург, ул. Броневая, д. 6, литера Б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Банковские реквизиты: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B">
              <w:rPr>
                <w:rFonts w:ascii="Times New Roman" w:hAnsi="Times New Roman" w:cs="Times New Roman"/>
                <w:sz w:val="24"/>
                <w:szCs w:val="24"/>
              </w:rPr>
              <w:t>ИНН 7841312071, КПП 780501001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B">
              <w:rPr>
                <w:rFonts w:ascii="Times New Roman" w:hAnsi="Times New Roman" w:cs="Times New Roman"/>
                <w:sz w:val="24"/>
                <w:szCs w:val="24"/>
              </w:rPr>
              <w:t>Р/счет: 40702810309000000005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B">
              <w:rPr>
                <w:rFonts w:ascii="Times New Roman" w:hAnsi="Times New Roman" w:cs="Times New Roman"/>
                <w:sz w:val="24"/>
                <w:szCs w:val="24"/>
              </w:rPr>
              <w:t>в ОАО «АБ «РОССИЯ»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B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B">
              <w:rPr>
                <w:rFonts w:ascii="Times New Roman" w:hAnsi="Times New Roman" w:cs="Times New Roman"/>
                <w:sz w:val="24"/>
                <w:szCs w:val="24"/>
              </w:rPr>
              <w:t>Корр. счет 30101810800000000861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B">
              <w:rPr>
                <w:rFonts w:ascii="Times New Roman" w:hAnsi="Times New Roman" w:cs="Times New Roman"/>
                <w:sz w:val="24"/>
                <w:szCs w:val="24"/>
              </w:rPr>
              <w:t>БИК 044030861 ОГРН 1057810153400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B">
              <w:rPr>
                <w:rFonts w:ascii="Times New Roman" w:hAnsi="Times New Roman" w:cs="Times New Roman"/>
                <w:sz w:val="24"/>
                <w:szCs w:val="24"/>
              </w:rPr>
              <w:t xml:space="preserve">ОКПО 76201586 </w:t>
            </w:r>
          </w:p>
          <w:p w:rsidR="00E255B4" w:rsidRPr="00C953FB" w:rsidRDefault="00E255B4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5B4" w:rsidRPr="00C953FB" w:rsidRDefault="00306B09" w:rsidP="00E255B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</w:t>
            </w:r>
            <w:r w:rsidR="00E255B4" w:rsidRPr="00C953F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255B4" w:rsidRPr="00C953FB">
              <w:rPr>
                <w:rFonts w:ascii="Times New Roman" w:hAnsi="Times New Roman" w:cs="Times New Roman"/>
                <w:sz w:val="24"/>
                <w:szCs w:val="24"/>
              </w:rPr>
              <w:t xml:space="preserve"> по экономике и финансам ОАО «ТГК-1» </w:t>
            </w:r>
          </w:p>
          <w:p w:rsidR="00E255B4" w:rsidRPr="00C953FB" w:rsidRDefault="00E255B4" w:rsidP="00E255B4">
            <w:pPr>
              <w:pStyle w:val="23"/>
              <w:suppressLineNumbers/>
              <w:suppressAutoHyphens/>
              <w:spacing w:after="0" w:line="240" w:lineRule="auto"/>
              <w:ind w:left="0" w:firstLine="72"/>
              <w:rPr>
                <w:bCs/>
                <w:sz w:val="24"/>
                <w:szCs w:val="24"/>
              </w:rPr>
            </w:pPr>
            <w:r w:rsidRPr="00C953FB">
              <w:rPr>
                <w:bCs/>
                <w:sz w:val="24"/>
                <w:szCs w:val="24"/>
              </w:rPr>
              <w:t xml:space="preserve">_________________________/Тузников </w:t>
            </w:r>
            <w:r w:rsidR="00306B09">
              <w:rPr>
                <w:bCs/>
                <w:sz w:val="24"/>
                <w:szCs w:val="24"/>
              </w:rPr>
              <w:t>М</w:t>
            </w:r>
            <w:r w:rsidRPr="00C953FB">
              <w:rPr>
                <w:bCs/>
                <w:sz w:val="24"/>
                <w:szCs w:val="24"/>
              </w:rPr>
              <w:t>.А./</w:t>
            </w:r>
          </w:p>
          <w:p w:rsidR="00E255B4" w:rsidRPr="00C953FB" w:rsidRDefault="00E255B4" w:rsidP="00E255B4">
            <w:pPr>
              <w:pStyle w:val="23"/>
              <w:suppressLineNumbers/>
              <w:suppressAutoHyphens/>
              <w:spacing w:after="0" w:line="240" w:lineRule="auto"/>
              <w:ind w:left="0" w:firstLine="72"/>
              <w:rPr>
                <w:bCs/>
                <w:sz w:val="24"/>
                <w:szCs w:val="24"/>
              </w:rPr>
            </w:pPr>
          </w:p>
          <w:p w:rsidR="00E255B4" w:rsidRPr="00C953FB" w:rsidRDefault="00E255B4" w:rsidP="00E255B4">
            <w:pPr>
              <w:widowControl w:val="0"/>
              <w:suppressLineNumbers/>
              <w:suppressAutoHyphens/>
              <w:ind w:firstLine="72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>«_______» ______________ 201__ г.</w:t>
            </w:r>
          </w:p>
          <w:p w:rsidR="00856770" w:rsidRDefault="00E255B4" w:rsidP="00E255B4">
            <w:pPr>
              <w:widowControl w:val="0"/>
              <w:suppressLineNumbers/>
              <w:suppressAutoHyphens/>
              <w:ind w:firstLine="72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М.П.</w:t>
            </w:r>
          </w:p>
        </w:tc>
        <w:tc>
          <w:tcPr>
            <w:tcW w:w="5012" w:type="dxa"/>
          </w:tcPr>
          <w:p w:rsidR="00E255B4" w:rsidRPr="00C953FB" w:rsidRDefault="00E255B4" w:rsidP="00E255B4">
            <w:pPr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>Исполнитель: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_________________________________________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Юридический адрес: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_________________________________________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 xml:space="preserve">Фактический адрес: 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_________________________________________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Банковские реквизиты: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 xml:space="preserve">ИНН _____________, КПП </w:t>
            </w:r>
            <w:r w:rsidRPr="00C953FB">
              <w:rPr>
                <w:sz w:val="24"/>
                <w:szCs w:val="24"/>
              </w:rPr>
              <w:t>________________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р/</w:t>
            </w:r>
            <w:proofErr w:type="spellStart"/>
            <w:r w:rsidRPr="00C953FB">
              <w:rPr>
                <w:bCs/>
                <w:color w:val="000000"/>
                <w:sz w:val="24"/>
                <w:szCs w:val="24"/>
              </w:rPr>
              <w:t>сч</w:t>
            </w:r>
            <w:proofErr w:type="spellEnd"/>
            <w:r w:rsidRPr="00C953FB">
              <w:rPr>
                <w:bCs/>
                <w:color w:val="000000"/>
                <w:sz w:val="24"/>
                <w:szCs w:val="24"/>
              </w:rPr>
              <w:t xml:space="preserve"> ____________________</w:t>
            </w:r>
            <w:proofErr w:type="gramStart"/>
            <w:r w:rsidRPr="00C953FB">
              <w:rPr>
                <w:bCs/>
                <w:color w:val="000000"/>
                <w:sz w:val="24"/>
                <w:szCs w:val="24"/>
              </w:rPr>
              <w:t>_  в</w:t>
            </w:r>
            <w:proofErr w:type="gramEnd"/>
            <w:r w:rsidRPr="00C953FB">
              <w:rPr>
                <w:bCs/>
                <w:color w:val="000000"/>
                <w:sz w:val="24"/>
                <w:szCs w:val="24"/>
              </w:rPr>
              <w:t xml:space="preserve"> ____________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>________________________________________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C953FB">
              <w:rPr>
                <w:bCs/>
                <w:color w:val="000000"/>
                <w:sz w:val="24"/>
                <w:szCs w:val="24"/>
              </w:rPr>
              <w:t>кор</w:t>
            </w:r>
            <w:proofErr w:type="spellEnd"/>
            <w:r w:rsidRPr="00C953FB">
              <w:rPr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C953FB">
              <w:rPr>
                <w:bCs/>
                <w:color w:val="000000"/>
                <w:sz w:val="24"/>
                <w:szCs w:val="24"/>
              </w:rPr>
              <w:t>сч</w:t>
            </w:r>
            <w:proofErr w:type="spellEnd"/>
            <w:r w:rsidRPr="00C953FB">
              <w:rPr>
                <w:bCs/>
                <w:color w:val="000000"/>
                <w:sz w:val="24"/>
                <w:szCs w:val="24"/>
              </w:rPr>
              <w:t> __________________________________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 xml:space="preserve">БИК __________ </w:t>
            </w:r>
          </w:p>
          <w:p w:rsidR="00E255B4" w:rsidRPr="00C953FB" w:rsidRDefault="00E255B4" w:rsidP="00E255B4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953FB">
              <w:rPr>
                <w:bCs/>
                <w:color w:val="000000"/>
                <w:sz w:val="24"/>
                <w:szCs w:val="24"/>
              </w:rPr>
              <w:t xml:space="preserve">ОКПО </w:t>
            </w:r>
            <w:r w:rsidRPr="00C953FB">
              <w:rPr>
                <w:sz w:val="24"/>
                <w:szCs w:val="24"/>
              </w:rPr>
              <w:t xml:space="preserve">_____________, </w:t>
            </w:r>
            <w:proofErr w:type="gramStart"/>
            <w:r w:rsidRPr="00C953FB">
              <w:rPr>
                <w:sz w:val="24"/>
                <w:szCs w:val="24"/>
              </w:rPr>
              <w:t>ОКВЭД  _</w:t>
            </w:r>
            <w:proofErr w:type="gramEnd"/>
            <w:r w:rsidRPr="00C953FB">
              <w:rPr>
                <w:sz w:val="24"/>
                <w:szCs w:val="24"/>
              </w:rPr>
              <w:t>________________</w:t>
            </w:r>
          </w:p>
          <w:p w:rsidR="00E255B4" w:rsidRPr="00C953FB" w:rsidRDefault="00E255B4" w:rsidP="00E255B4">
            <w:pPr>
              <w:pStyle w:val="23"/>
              <w:suppressLineNumbers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E255B4" w:rsidRPr="00C953FB" w:rsidRDefault="00E255B4" w:rsidP="00E255B4">
            <w:pPr>
              <w:pStyle w:val="23"/>
              <w:suppressLineNumbers/>
              <w:suppressAutoHyphens/>
              <w:spacing w:after="0" w:line="240" w:lineRule="auto"/>
              <w:ind w:left="0" w:firstLine="74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>____________________________</w:t>
            </w:r>
          </w:p>
          <w:p w:rsidR="00E255B4" w:rsidRPr="00C953FB" w:rsidRDefault="00E255B4" w:rsidP="00E255B4">
            <w:pPr>
              <w:jc w:val="center"/>
              <w:rPr>
                <w:sz w:val="24"/>
                <w:szCs w:val="24"/>
              </w:rPr>
            </w:pPr>
          </w:p>
          <w:p w:rsidR="00E255B4" w:rsidRPr="00C953FB" w:rsidRDefault="00E255B4" w:rsidP="00E255B4">
            <w:pPr>
              <w:pStyle w:val="23"/>
              <w:suppressLineNumbers/>
              <w:suppressAutoHyphens/>
              <w:spacing w:after="0" w:line="240" w:lineRule="auto"/>
              <w:ind w:left="0" w:firstLine="72"/>
              <w:rPr>
                <w:bCs/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_______________________________</w:t>
            </w:r>
          </w:p>
          <w:p w:rsidR="00E255B4" w:rsidRPr="00C953FB" w:rsidRDefault="00E255B4" w:rsidP="00E255B4">
            <w:pPr>
              <w:pStyle w:val="23"/>
              <w:suppressLineNumbers/>
              <w:suppressAutoHyphens/>
              <w:spacing w:after="0" w:line="240" w:lineRule="auto"/>
              <w:ind w:left="0" w:firstLine="72"/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C953FB">
              <w:rPr>
                <w:bCs/>
                <w:sz w:val="24"/>
                <w:szCs w:val="24"/>
                <w:vertAlign w:val="superscript"/>
              </w:rPr>
              <w:t>подпись и расшифровка</w:t>
            </w:r>
          </w:p>
          <w:p w:rsidR="00E255B4" w:rsidRPr="00C953FB" w:rsidRDefault="00E255B4" w:rsidP="00E255B4">
            <w:pPr>
              <w:widowControl w:val="0"/>
              <w:suppressLineNumbers/>
              <w:suppressAutoHyphens/>
              <w:ind w:firstLine="72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>«_______» ______________ 201__ г.</w:t>
            </w:r>
          </w:p>
          <w:p w:rsidR="00E255B4" w:rsidRPr="00C953FB" w:rsidRDefault="00E255B4" w:rsidP="00E255B4">
            <w:pPr>
              <w:widowControl w:val="0"/>
              <w:suppressLineNumbers/>
              <w:suppressAutoHyphens/>
              <w:ind w:firstLine="72"/>
              <w:rPr>
                <w:i/>
                <w:sz w:val="24"/>
                <w:szCs w:val="24"/>
              </w:rPr>
            </w:pPr>
            <w:r w:rsidRPr="00C953FB">
              <w:rPr>
                <w:i/>
                <w:sz w:val="24"/>
                <w:szCs w:val="24"/>
              </w:rPr>
              <w:t>М.П.</w:t>
            </w:r>
          </w:p>
          <w:p w:rsidR="00856770" w:rsidRDefault="00856770" w:rsidP="00856770">
            <w:pPr>
              <w:jc w:val="center"/>
              <w:rPr>
                <w:sz w:val="24"/>
                <w:szCs w:val="24"/>
              </w:rPr>
            </w:pPr>
          </w:p>
        </w:tc>
      </w:tr>
    </w:tbl>
    <w:p w:rsidR="00EF7685" w:rsidRPr="00C953FB" w:rsidRDefault="00EF7685" w:rsidP="00EE4CB6">
      <w:pPr>
        <w:adjustRightInd w:val="0"/>
        <w:rPr>
          <w:sz w:val="24"/>
          <w:szCs w:val="24"/>
        </w:rPr>
      </w:pPr>
    </w:p>
    <w:sectPr w:rsidR="00EF7685" w:rsidRPr="00C953FB" w:rsidSect="007A052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463C0"/>
    <w:multiLevelType w:val="hybridMultilevel"/>
    <w:tmpl w:val="464C55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22FE1"/>
    <w:multiLevelType w:val="hybridMultilevel"/>
    <w:tmpl w:val="09A0A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570E4"/>
    <w:multiLevelType w:val="hybridMultilevel"/>
    <w:tmpl w:val="DDF6B0DE"/>
    <w:lvl w:ilvl="0" w:tplc="E46484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46392"/>
    <w:multiLevelType w:val="hybridMultilevel"/>
    <w:tmpl w:val="359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23424A"/>
    <w:multiLevelType w:val="multilevel"/>
    <w:tmpl w:val="63FE608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21ED4655"/>
    <w:multiLevelType w:val="hybridMultilevel"/>
    <w:tmpl w:val="2A0C6F4C"/>
    <w:lvl w:ilvl="0" w:tplc="55A8820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17C58"/>
    <w:multiLevelType w:val="hybridMultilevel"/>
    <w:tmpl w:val="091E00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866726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5F1BC6"/>
    <w:multiLevelType w:val="multilevel"/>
    <w:tmpl w:val="6C9E8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3CD614EB"/>
    <w:multiLevelType w:val="hybridMultilevel"/>
    <w:tmpl w:val="4FCE1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9F1591"/>
    <w:multiLevelType w:val="hybridMultilevel"/>
    <w:tmpl w:val="03622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1658F"/>
    <w:multiLevelType w:val="hybridMultilevel"/>
    <w:tmpl w:val="ADB0ED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2D2DF4"/>
    <w:multiLevelType w:val="hybridMultilevel"/>
    <w:tmpl w:val="2DDE0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607300"/>
    <w:multiLevelType w:val="hybridMultilevel"/>
    <w:tmpl w:val="4960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A08E9"/>
    <w:multiLevelType w:val="hybridMultilevel"/>
    <w:tmpl w:val="DE96DFF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513145"/>
    <w:multiLevelType w:val="hybridMultilevel"/>
    <w:tmpl w:val="52DE71A6"/>
    <w:lvl w:ilvl="0" w:tplc="716CD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B560F8"/>
    <w:multiLevelType w:val="hybridMultilevel"/>
    <w:tmpl w:val="674E9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060C0D"/>
    <w:multiLevelType w:val="multilevel"/>
    <w:tmpl w:val="F7BED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19">
    <w:nsid w:val="6F2B1636"/>
    <w:multiLevelType w:val="hybridMultilevel"/>
    <w:tmpl w:val="4960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093841"/>
    <w:multiLevelType w:val="hybridMultilevel"/>
    <w:tmpl w:val="BC906432"/>
    <w:lvl w:ilvl="0" w:tplc="FE6E55E6">
      <w:start w:val="1"/>
      <w:numFmt w:val="bullet"/>
      <w:lvlText w:val=""/>
      <w:lvlJc w:val="left"/>
      <w:pPr>
        <w:tabs>
          <w:tab w:val="num" w:pos="794"/>
        </w:tabs>
        <w:ind w:left="794" w:hanging="3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4"/>
  </w:num>
  <w:num w:numId="10">
    <w:abstractNumId w:val="7"/>
  </w:num>
  <w:num w:numId="11">
    <w:abstractNumId w:val="20"/>
  </w:num>
  <w:num w:numId="12">
    <w:abstractNumId w:val="4"/>
  </w:num>
  <w:num w:numId="13">
    <w:abstractNumId w:val="1"/>
  </w:num>
  <w:num w:numId="14">
    <w:abstractNumId w:val="9"/>
  </w:num>
  <w:num w:numId="15">
    <w:abstractNumId w:val="3"/>
  </w:num>
  <w:num w:numId="16">
    <w:abstractNumId w:val="19"/>
  </w:num>
  <w:num w:numId="17">
    <w:abstractNumId w:val="8"/>
  </w:num>
  <w:num w:numId="18">
    <w:abstractNumId w:val="17"/>
  </w:num>
  <w:num w:numId="19">
    <w:abstractNumId w:val="16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7F"/>
    <w:rsid w:val="0001055E"/>
    <w:rsid w:val="0002703B"/>
    <w:rsid w:val="00047E42"/>
    <w:rsid w:val="00057DC6"/>
    <w:rsid w:val="00061E75"/>
    <w:rsid w:val="0006579E"/>
    <w:rsid w:val="00094BCD"/>
    <w:rsid w:val="00096283"/>
    <w:rsid w:val="0009785B"/>
    <w:rsid w:val="000B71A3"/>
    <w:rsid w:val="000D2F41"/>
    <w:rsid w:val="000D665E"/>
    <w:rsid w:val="000E1B0B"/>
    <w:rsid w:val="000E1B7C"/>
    <w:rsid w:val="000E69EA"/>
    <w:rsid w:val="000E7330"/>
    <w:rsid w:val="00104EC5"/>
    <w:rsid w:val="0010668F"/>
    <w:rsid w:val="0011002D"/>
    <w:rsid w:val="001174C1"/>
    <w:rsid w:val="0012255E"/>
    <w:rsid w:val="00134616"/>
    <w:rsid w:val="0015470C"/>
    <w:rsid w:val="00161E26"/>
    <w:rsid w:val="00162693"/>
    <w:rsid w:val="0016439E"/>
    <w:rsid w:val="00164692"/>
    <w:rsid w:val="0016491F"/>
    <w:rsid w:val="0016673A"/>
    <w:rsid w:val="001779D3"/>
    <w:rsid w:val="0018011B"/>
    <w:rsid w:val="00196DB2"/>
    <w:rsid w:val="001A413B"/>
    <w:rsid w:val="001C687B"/>
    <w:rsid w:val="001C6CAA"/>
    <w:rsid w:val="001C6F39"/>
    <w:rsid w:val="001D470F"/>
    <w:rsid w:val="001F1DD4"/>
    <w:rsid w:val="00203256"/>
    <w:rsid w:val="00203FAD"/>
    <w:rsid w:val="00207F48"/>
    <w:rsid w:val="00234A1C"/>
    <w:rsid w:val="0024356E"/>
    <w:rsid w:val="00271E88"/>
    <w:rsid w:val="002726CE"/>
    <w:rsid w:val="00282EF5"/>
    <w:rsid w:val="00294FBE"/>
    <w:rsid w:val="002A68EB"/>
    <w:rsid w:val="002C42C9"/>
    <w:rsid w:val="002D6CA4"/>
    <w:rsid w:val="00306B09"/>
    <w:rsid w:val="00313BDF"/>
    <w:rsid w:val="003220D4"/>
    <w:rsid w:val="00345242"/>
    <w:rsid w:val="00346B57"/>
    <w:rsid w:val="0035000D"/>
    <w:rsid w:val="00351138"/>
    <w:rsid w:val="0035708D"/>
    <w:rsid w:val="00365B6B"/>
    <w:rsid w:val="003844BE"/>
    <w:rsid w:val="0038467F"/>
    <w:rsid w:val="00387689"/>
    <w:rsid w:val="00394E15"/>
    <w:rsid w:val="00397D68"/>
    <w:rsid w:val="003A07A6"/>
    <w:rsid w:val="003A144E"/>
    <w:rsid w:val="003B7686"/>
    <w:rsid w:val="003D6C93"/>
    <w:rsid w:val="003E45B7"/>
    <w:rsid w:val="003E4747"/>
    <w:rsid w:val="003E5614"/>
    <w:rsid w:val="003E7DAE"/>
    <w:rsid w:val="003F3434"/>
    <w:rsid w:val="003F60A8"/>
    <w:rsid w:val="003F7DC7"/>
    <w:rsid w:val="00400FA4"/>
    <w:rsid w:val="004078A0"/>
    <w:rsid w:val="00422792"/>
    <w:rsid w:val="0042300F"/>
    <w:rsid w:val="00425A54"/>
    <w:rsid w:val="00434250"/>
    <w:rsid w:val="004370FD"/>
    <w:rsid w:val="00445C1C"/>
    <w:rsid w:val="00451F13"/>
    <w:rsid w:val="00467B64"/>
    <w:rsid w:val="00492507"/>
    <w:rsid w:val="004A3E9A"/>
    <w:rsid w:val="004A410F"/>
    <w:rsid w:val="004A44FE"/>
    <w:rsid w:val="004B600B"/>
    <w:rsid w:val="004C60EC"/>
    <w:rsid w:val="004C646E"/>
    <w:rsid w:val="004D4606"/>
    <w:rsid w:val="004F2F63"/>
    <w:rsid w:val="00524BAE"/>
    <w:rsid w:val="00557174"/>
    <w:rsid w:val="00560DBB"/>
    <w:rsid w:val="00561E77"/>
    <w:rsid w:val="00564834"/>
    <w:rsid w:val="00574B08"/>
    <w:rsid w:val="00582512"/>
    <w:rsid w:val="0059358A"/>
    <w:rsid w:val="00596991"/>
    <w:rsid w:val="005B1F2C"/>
    <w:rsid w:val="005B2639"/>
    <w:rsid w:val="005B2BFF"/>
    <w:rsid w:val="005B68D9"/>
    <w:rsid w:val="005B78A8"/>
    <w:rsid w:val="005B7E98"/>
    <w:rsid w:val="005C7450"/>
    <w:rsid w:val="005D3696"/>
    <w:rsid w:val="005D4C11"/>
    <w:rsid w:val="005D7662"/>
    <w:rsid w:val="005E031E"/>
    <w:rsid w:val="005F4BEA"/>
    <w:rsid w:val="005F4CDB"/>
    <w:rsid w:val="00602EE3"/>
    <w:rsid w:val="0060586B"/>
    <w:rsid w:val="006224FF"/>
    <w:rsid w:val="00637863"/>
    <w:rsid w:val="00644FA6"/>
    <w:rsid w:val="00650758"/>
    <w:rsid w:val="00652CD1"/>
    <w:rsid w:val="006548DE"/>
    <w:rsid w:val="00662D6D"/>
    <w:rsid w:val="0066348B"/>
    <w:rsid w:val="00690E05"/>
    <w:rsid w:val="00692078"/>
    <w:rsid w:val="006A3ABA"/>
    <w:rsid w:val="006B1C71"/>
    <w:rsid w:val="006B4657"/>
    <w:rsid w:val="006D6549"/>
    <w:rsid w:val="006E1381"/>
    <w:rsid w:val="006E778D"/>
    <w:rsid w:val="006F1546"/>
    <w:rsid w:val="00700499"/>
    <w:rsid w:val="00702D5F"/>
    <w:rsid w:val="00703521"/>
    <w:rsid w:val="0070682F"/>
    <w:rsid w:val="007078BE"/>
    <w:rsid w:val="0072035D"/>
    <w:rsid w:val="0072349D"/>
    <w:rsid w:val="00725A56"/>
    <w:rsid w:val="00735CDE"/>
    <w:rsid w:val="007436C5"/>
    <w:rsid w:val="00743FFD"/>
    <w:rsid w:val="007520F1"/>
    <w:rsid w:val="00754855"/>
    <w:rsid w:val="00760468"/>
    <w:rsid w:val="00765AB5"/>
    <w:rsid w:val="00774C7A"/>
    <w:rsid w:val="0077528E"/>
    <w:rsid w:val="00781445"/>
    <w:rsid w:val="00785E83"/>
    <w:rsid w:val="00786F95"/>
    <w:rsid w:val="007A0524"/>
    <w:rsid w:val="007C2F8A"/>
    <w:rsid w:val="007C3F63"/>
    <w:rsid w:val="007D0655"/>
    <w:rsid w:val="007D12CA"/>
    <w:rsid w:val="007D6DA2"/>
    <w:rsid w:val="007D7FE0"/>
    <w:rsid w:val="007E0C8F"/>
    <w:rsid w:val="007F4308"/>
    <w:rsid w:val="007F5FF9"/>
    <w:rsid w:val="008022F6"/>
    <w:rsid w:val="008031A5"/>
    <w:rsid w:val="00803638"/>
    <w:rsid w:val="00831A44"/>
    <w:rsid w:val="00856770"/>
    <w:rsid w:val="00863D5F"/>
    <w:rsid w:val="00876C0F"/>
    <w:rsid w:val="008770E6"/>
    <w:rsid w:val="00885B8F"/>
    <w:rsid w:val="00891C96"/>
    <w:rsid w:val="00893237"/>
    <w:rsid w:val="008A57C7"/>
    <w:rsid w:val="008C5155"/>
    <w:rsid w:val="008D45B7"/>
    <w:rsid w:val="008D5889"/>
    <w:rsid w:val="008D5BEE"/>
    <w:rsid w:val="00912E2D"/>
    <w:rsid w:val="00921461"/>
    <w:rsid w:val="00936797"/>
    <w:rsid w:val="00942307"/>
    <w:rsid w:val="00944677"/>
    <w:rsid w:val="009533D8"/>
    <w:rsid w:val="0098319C"/>
    <w:rsid w:val="009948F4"/>
    <w:rsid w:val="00996C0D"/>
    <w:rsid w:val="009A3A08"/>
    <w:rsid w:val="009B2699"/>
    <w:rsid w:val="009B287E"/>
    <w:rsid w:val="009C78CF"/>
    <w:rsid w:val="009C7D73"/>
    <w:rsid w:val="009D3022"/>
    <w:rsid w:val="009E376B"/>
    <w:rsid w:val="009E482D"/>
    <w:rsid w:val="009F1424"/>
    <w:rsid w:val="009F668C"/>
    <w:rsid w:val="00A01F0B"/>
    <w:rsid w:val="00A126D2"/>
    <w:rsid w:val="00A26524"/>
    <w:rsid w:val="00A30023"/>
    <w:rsid w:val="00A31598"/>
    <w:rsid w:val="00A369CE"/>
    <w:rsid w:val="00A409F3"/>
    <w:rsid w:val="00A43170"/>
    <w:rsid w:val="00A449E0"/>
    <w:rsid w:val="00A63B1A"/>
    <w:rsid w:val="00A83C42"/>
    <w:rsid w:val="00A86A92"/>
    <w:rsid w:val="00AA1382"/>
    <w:rsid w:val="00AA2DD3"/>
    <w:rsid w:val="00AA4BE7"/>
    <w:rsid w:val="00AC4CDE"/>
    <w:rsid w:val="00AF3DBD"/>
    <w:rsid w:val="00B0575A"/>
    <w:rsid w:val="00B10334"/>
    <w:rsid w:val="00B148F6"/>
    <w:rsid w:val="00B16DB9"/>
    <w:rsid w:val="00B2528A"/>
    <w:rsid w:val="00B31B54"/>
    <w:rsid w:val="00B35D86"/>
    <w:rsid w:val="00B42568"/>
    <w:rsid w:val="00B61049"/>
    <w:rsid w:val="00B7185B"/>
    <w:rsid w:val="00B77CBE"/>
    <w:rsid w:val="00B8648E"/>
    <w:rsid w:val="00B90C5E"/>
    <w:rsid w:val="00B972E1"/>
    <w:rsid w:val="00BA4E83"/>
    <w:rsid w:val="00BA5065"/>
    <w:rsid w:val="00BD16D5"/>
    <w:rsid w:val="00BE09BC"/>
    <w:rsid w:val="00BF0918"/>
    <w:rsid w:val="00BF0B95"/>
    <w:rsid w:val="00BF5D4A"/>
    <w:rsid w:val="00C12D7F"/>
    <w:rsid w:val="00C13749"/>
    <w:rsid w:val="00C37219"/>
    <w:rsid w:val="00C3754B"/>
    <w:rsid w:val="00C54B93"/>
    <w:rsid w:val="00C57790"/>
    <w:rsid w:val="00C70098"/>
    <w:rsid w:val="00C74EDE"/>
    <w:rsid w:val="00C83954"/>
    <w:rsid w:val="00C8446E"/>
    <w:rsid w:val="00C87AE6"/>
    <w:rsid w:val="00C953FB"/>
    <w:rsid w:val="00CA4AB8"/>
    <w:rsid w:val="00CB79EE"/>
    <w:rsid w:val="00CC46C9"/>
    <w:rsid w:val="00CF0050"/>
    <w:rsid w:val="00CF42EA"/>
    <w:rsid w:val="00D001AD"/>
    <w:rsid w:val="00D02045"/>
    <w:rsid w:val="00D12FCA"/>
    <w:rsid w:val="00D15A3F"/>
    <w:rsid w:val="00D17DB3"/>
    <w:rsid w:val="00D33CCB"/>
    <w:rsid w:val="00D42C5A"/>
    <w:rsid w:val="00D47FB8"/>
    <w:rsid w:val="00D52BB7"/>
    <w:rsid w:val="00D5737A"/>
    <w:rsid w:val="00D57F1D"/>
    <w:rsid w:val="00D62348"/>
    <w:rsid w:val="00D641F1"/>
    <w:rsid w:val="00D729C0"/>
    <w:rsid w:val="00D74AA4"/>
    <w:rsid w:val="00D802A3"/>
    <w:rsid w:val="00DA1B36"/>
    <w:rsid w:val="00DC299D"/>
    <w:rsid w:val="00DC37A6"/>
    <w:rsid w:val="00DC6A71"/>
    <w:rsid w:val="00DE0F62"/>
    <w:rsid w:val="00DF47A4"/>
    <w:rsid w:val="00E02ED4"/>
    <w:rsid w:val="00E03229"/>
    <w:rsid w:val="00E13623"/>
    <w:rsid w:val="00E156D0"/>
    <w:rsid w:val="00E17D21"/>
    <w:rsid w:val="00E255B4"/>
    <w:rsid w:val="00E44C19"/>
    <w:rsid w:val="00E649F6"/>
    <w:rsid w:val="00E67189"/>
    <w:rsid w:val="00E6780C"/>
    <w:rsid w:val="00E759DF"/>
    <w:rsid w:val="00E75E90"/>
    <w:rsid w:val="00E94332"/>
    <w:rsid w:val="00EC3D0F"/>
    <w:rsid w:val="00EC74AE"/>
    <w:rsid w:val="00EE01E3"/>
    <w:rsid w:val="00EE4CB6"/>
    <w:rsid w:val="00EF27BB"/>
    <w:rsid w:val="00EF4783"/>
    <w:rsid w:val="00EF745D"/>
    <w:rsid w:val="00EF7685"/>
    <w:rsid w:val="00F25A0A"/>
    <w:rsid w:val="00F544BB"/>
    <w:rsid w:val="00F6037C"/>
    <w:rsid w:val="00F71475"/>
    <w:rsid w:val="00F74B8B"/>
    <w:rsid w:val="00F81294"/>
    <w:rsid w:val="00F8440E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97610-BD5C-4FC9-895E-533B159E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D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12D7F"/>
    <w:pPr>
      <w:keepNext/>
      <w:widowControl w:val="0"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qFormat/>
    <w:rsid w:val="00C12D7F"/>
    <w:pPr>
      <w:keepNext/>
      <w:spacing w:after="60"/>
      <w:ind w:left="318" w:right="45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743FFD"/>
  </w:style>
  <w:style w:type="character" w:customStyle="1" w:styleId="10">
    <w:name w:val="Заголовок 1 Знак"/>
    <w:basedOn w:val="a0"/>
    <w:link w:val="1"/>
    <w:rsid w:val="00C12D7F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12D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 Знак"/>
    <w:link w:val="a4"/>
    <w:locked/>
    <w:rsid w:val="00C12D7F"/>
    <w:rPr>
      <w:b/>
      <w:bCs/>
      <w:sz w:val="24"/>
      <w:szCs w:val="24"/>
    </w:rPr>
  </w:style>
  <w:style w:type="paragraph" w:styleId="a4">
    <w:name w:val="Body Text"/>
    <w:basedOn w:val="a"/>
    <w:link w:val="a3"/>
    <w:rsid w:val="00C12D7F"/>
    <w:pPr>
      <w:widowControl w:val="0"/>
      <w:spacing w:after="120"/>
      <w:jc w:val="center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C12D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locked/>
    <w:rsid w:val="00C12D7F"/>
    <w:rPr>
      <w:sz w:val="24"/>
      <w:szCs w:val="24"/>
    </w:rPr>
  </w:style>
  <w:style w:type="paragraph" w:styleId="22">
    <w:name w:val="Body Text 2"/>
    <w:basedOn w:val="a"/>
    <w:link w:val="21"/>
    <w:rsid w:val="00C12D7F"/>
    <w:pPr>
      <w:tabs>
        <w:tab w:val="left" w:pos="6379"/>
      </w:tabs>
      <w:spacing w:before="12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12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rsid w:val="00C12D7F"/>
    <w:pPr>
      <w:keepNext/>
      <w:widowControl w:val="0"/>
    </w:pPr>
    <w:rPr>
      <w:rFonts w:ascii="Arial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C12D7F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3">
    <w:name w:val="Body Text Indent 2"/>
    <w:basedOn w:val="a"/>
    <w:link w:val="24"/>
    <w:rsid w:val="00C12D7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12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ункт"/>
    <w:basedOn w:val="a"/>
    <w:rsid w:val="00C12D7F"/>
    <w:pPr>
      <w:numPr>
        <w:ilvl w:val="2"/>
      </w:numPr>
      <w:tabs>
        <w:tab w:val="num" w:pos="1134"/>
      </w:tabs>
      <w:autoSpaceDE/>
      <w:autoSpaceDN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Barcode">
    <w:name w:val="Barcode_"/>
    <w:link w:val="Barcode0"/>
    <w:uiPriority w:val="99"/>
    <w:locked/>
    <w:rsid w:val="00C12D7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12D7F"/>
    <w:pPr>
      <w:widowControl w:val="0"/>
      <w:shd w:val="clear" w:color="auto" w:fill="FFFFFF"/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uiPriority w:val="1"/>
    <w:qFormat/>
    <w:rsid w:val="00C12D7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HTML">
    <w:name w:val="HTML Preformatted"/>
    <w:basedOn w:val="a"/>
    <w:link w:val="HTML0"/>
    <w:rsid w:val="00E678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678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Подписи сторон"/>
    <w:basedOn w:val="a"/>
    <w:rsid w:val="00E6780C"/>
    <w:pPr>
      <w:widowControl w:val="0"/>
      <w:overflowPunct w:val="0"/>
      <w:adjustRightInd w:val="0"/>
      <w:ind w:firstLine="709"/>
      <w:textAlignment w:val="baseline"/>
    </w:pPr>
    <w:rPr>
      <w:sz w:val="24"/>
    </w:rPr>
  </w:style>
  <w:style w:type="table" w:styleId="a8">
    <w:name w:val="Table Grid"/>
    <w:basedOn w:val="a1"/>
    <w:uiPriority w:val="59"/>
    <w:rsid w:val="00E17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next w:val="a"/>
    <w:autoRedefine/>
    <w:semiHidden/>
    <w:rsid w:val="00D33CCB"/>
    <w:pPr>
      <w:tabs>
        <w:tab w:val="left" w:pos="1100"/>
        <w:tab w:val="right" w:leader="dot" w:pos="9356"/>
        <w:tab w:val="right" w:leader="dot" w:pos="10080"/>
      </w:tabs>
      <w:autoSpaceDE/>
      <w:autoSpaceDN/>
      <w:jc w:val="right"/>
    </w:pPr>
    <w:rPr>
      <w:noProof/>
      <w:sz w:val="24"/>
    </w:rPr>
  </w:style>
  <w:style w:type="paragraph" w:customStyle="1" w:styleId="a9">
    <w:name w:val="!Гриф утверждения"/>
    <w:basedOn w:val="a"/>
    <w:next w:val="a"/>
    <w:rsid w:val="00EF7685"/>
    <w:pPr>
      <w:widowControl w:val="0"/>
      <w:overflowPunct w:val="0"/>
      <w:adjustRightInd w:val="0"/>
      <w:ind w:left="5670" w:firstLine="709"/>
      <w:textAlignment w:val="baseline"/>
    </w:pPr>
    <w:rPr>
      <w:sz w:val="24"/>
    </w:rPr>
  </w:style>
  <w:style w:type="paragraph" w:styleId="aa">
    <w:name w:val="Body Text Indent"/>
    <w:basedOn w:val="a"/>
    <w:link w:val="ab"/>
    <w:rsid w:val="00EF7685"/>
    <w:pPr>
      <w:autoSpaceDE/>
      <w:autoSpaceDN/>
      <w:spacing w:after="120"/>
      <w:ind w:left="283"/>
    </w:pPr>
    <w:rPr>
      <w:szCs w:val="24"/>
    </w:rPr>
  </w:style>
  <w:style w:type="character" w:customStyle="1" w:styleId="ab">
    <w:name w:val="Основной текст с отступом Знак"/>
    <w:basedOn w:val="a0"/>
    <w:link w:val="aa"/>
    <w:rsid w:val="00EF768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c">
    <w:name w:val="Title"/>
    <w:basedOn w:val="a"/>
    <w:link w:val="ad"/>
    <w:qFormat/>
    <w:rsid w:val="00EF7685"/>
    <w:pPr>
      <w:autoSpaceDE/>
      <w:autoSpaceDN/>
      <w:jc w:val="center"/>
    </w:pPr>
    <w:rPr>
      <w:b/>
      <w:sz w:val="24"/>
      <w:szCs w:val="24"/>
    </w:rPr>
  </w:style>
  <w:style w:type="character" w:customStyle="1" w:styleId="ad">
    <w:name w:val="Название Знак"/>
    <w:basedOn w:val="a0"/>
    <w:link w:val="ac"/>
    <w:rsid w:val="00EF768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E4CB6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E4CB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E4C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menova.LG@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18DCA-E539-4402-BA51-3FBCB1CD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16</Pages>
  <Words>5652</Words>
  <Characters>32220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 Александр Сергеевич</dc:creator>
  <cp:lastModifiedBy>Барков Сергей Александрович</cp:lastModifiedBy>
  <cp:revision>11</cp:revision>
  <cp:lastPrinted>2015-02-17T13:13:00Z</cp:lastPrinted>
  <dcterms:created xsi:type="dcterms:W3CDTF">2012-12-03T14:20:00Z</dcterms:created>
  <dcterms:modified xsi:type="dcterms:W3CDTF">2015-02-18T07:11:00Z</dcterms:modified>
</cp:coreProperties>
</file>